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14C7E0" w14:textId="2EFA83D9" w:rsidR="000562C5" w:rsidRDefault="000562C5" w:rsidP="000562C5">
      <w:pPr>
        <w:ind w:left="284" w:right="401"/>
        <w:jc w:val="center"/>
        <w:rPr>
          <w:sz w:val="28"/>
          <w:szCs w:val="28"/>
          <w:lang w:val="en-GB"/>
        </w:rPr>
      </w:pPr>
    </w:p>
    <w:p w14:paraId="340185CA" w14:textId="0BAEA0E7" w:rsidR="000562C5" w:rsidRDefault="000561E1" w:rsidP="000561E1">
      <w:pPr>
        <w:ind w:left="284" w:right="401"/>
        <w:rPr>
          <w:sz w:val="28"/>
          <w:szCs w:val="28"/>
          <w:lang w:val="en-GB"/>
        </w:rPr>
      </w:pPr>
      <w:r w:rsidRPr="000562C5">
        <w:rPr>
          <w:noProof/>
          <w:sz w:val="28"/>
          <w:szCs w:val="28"/>
          <w:lang w:eastAsia="en-NZ"/>
        </w:rPr>
        <w:drawing>
          <wp:anchor distT="0" distB="0" distL="114300" distR="114300" simplePos="0" relativeHeight="251658240" behindDoc="1" locked="0" layoutInCell="1" allowOverlap="1" wp14:anchorId="77812652" wp14:editId="51918557">
            <wp:simplePos x="0" y="0"/>
            <wp:positionH relativeFrom="margin">
              <wp:posOffset>3305175</wp:posOffset>
            </wp:positionH>
            <wp:positionV relativeFrom="paragraph">
              <wp:posOffset>16510</wp:posOffset>
            </wp:positionV>
            <wp:extent cx="2792730" cy="552450"/>
            <wp:effectExtent l="0" t="0" r="762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t="6213"/>
                    <a:stretch/>
                  </pic:blipFill>
                  <pic:spPr bwMode="auto">
                    <a:xfrm>
                      <a:off x="0" y="0"/>
                      <a:ext cx="2792730" cy="552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sz w:val="28"/>
          <w:szCs w:val="28"/>
          <w:lang w:eastAsia="en-NZ"/>
        </w:rPr>
        <w:drawing>
          <wp:inline distT="0" distB="0" distL="0" distR="0" wp14:anchorId="35BF4DC8" wp14:editId="57B5FB3C">
            <wp:extent cx="2140745" cy="704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NZ_Logo_Horrizontal_Badge_RGB.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26477" cy="733078"/>
                    </a:xfrm>
                    <a:prstGeom prst="rect">
                      <a:avLst/>
                    </a:prstGeom>
                  </pic:spPr>
                </pic:pic>
              </a:graphicData>
            </a:graphic>
          </wp:inline>
        </w:drawing>
      </w:r>
    </w:p>
    <w:p w14:paraId="455F6F85" w14:textId="77777777" w:rsidR="00B24E9C" w:rsidRPr="000A6E95" w:rsidRDefault="00B24E9C" w:rsidP="000561E1">
      <w:pPr>
        <w:ind w:left="284" w:right="401"/>
        <w:rPr>
          <w:sz w:val="20"/>
          <w:szCs w:val="28"/>
          <w:lang w:val="en-GB"/>
        </w:rPr>
      </w:pPr>
    </w:p>
    <w:p w14:paraId="39765CAB" w14:textId="77777777" w:rsidR="001438B4" w:rsidRPr="0050178B" w:rsidRDefault="001438B4" w:rsidP="000562C5">
      <w:pPr>
        <w:ind w:left="284" w:right="401"/>
        <w:jc w:val="center"/>
        <w:rPr>
          <w:sz w:val="32"/>
          <w:szCs w:val="32"/>
          <w:lang w:val="en-GB"/>
        </w:rPr>
      </w:pPr>
      <w:r w:rsidRPr="0050178B">
        <w:rPr>
          <w:sz w:val="32"/>
          <w:szCs w:val="32"/>
          <w:lang w:val="en-GB"/>
        </w:rPr>
        <w:t xml:space="preserve">Antarctica New Zealand </w:t>
      </w:r>
      <w:r w:rsidRPr="0050178B">
        <w:rPr>
          <w:sz w:val="32"/>
          <w:szCs w:val="32"/>
          <w:lang w:val="en-GB"/>
        </w:rPr>
        <w:br/>
        <w:t>Postgraduate Research Scholarship Programme</w:t>
      </w:r>
    </w:p>
    <w:p w14:paraId="0CCDCE23" w14:textId="12D9D451" w:rsidR="002A3021" w:rsidRDefault="00543D08" w:rsidP="000562C5">
      <w:pPr>
        <w:ind w:left="284" w:right="401"/>
        <w:jc w:val="center"/>
        <w:rPr>
          <w:sz w:val="28"/>
          <w:szCs w:val="28"/>
          <w:lang w:val="en-GB"/>
        </w:rPr>
      </w:pPr>
      <w:r>
        <w:rPr>
          <w:sz w:val="28"/>
          <w:szCs w:val="28"/>
          <w:lang w:val="en-GB"/>
        </w:rPr>
        <w:t>20</w:t>
      </w:r>
      <w:r w:rsidR="000561E1">
        <w:rPr>
          <w:sz w:val="28"/>
          <w:szCs w:val="28"/>
          <w:lang w:val="en-GB"/>
        </w:rPr>
        <w:t>2</w:t>
      </w:r>
      <w:r w:rsidR="009076A6">
        <w:rPr>
          <w:sz w:val="28"/>
          <w:szCs w:val="28"/>
          <w:lang w:val="en-GB"/>
        </w:rPr>
        <w:t>6</w:t>
      </w:r>
    </w:p>
    <w:p w14:paraId="4E69C92A" w14:textId="77777777" w:rsidR="002A3021" w:rsidRPr="000A6E95" w:rsidRDefault="002A3021" w:rsidP="000562C5">
      <w:pPr>
        <w:ind w:left="284" w:right="401"/>
        <w:jc w:val="center"/>
        <w:rPr>
          <w:sz w:val="20"/>
          <w:szCs w:val="28"/>
          <w:lang w:val="en-GB"/>
        </w:rPr>
      </w:pPr>
    </w:p>
    <w:p w14:paraId="4B572FCB" w14:textId="77777777" w:rsidR="001438B4" w:rsidRPr="002A3021" w:rsidRDefault="001438B4" w:rsidP="000562C5">
      <w:pPr>
        <w:ind w:left="284" w:right="401"/>
        <w:rPr>
          <w:b/>
          <w:bCs/>
          <w:lang w:val="en-GB"/>
        </w:rPr>
      </w:pPr>
      <w:r w:rsidRPr="002A3021">
        <w:rPr>
          <w:b/>
          <w:bCs/>
          <w:lang w:val="en-GB"/>
        </w:rPr>
        <w:t>Antarctica and the Southern Ocean - valued, protected, understood</w:t>
      </w:r>
    </w:p>
    <w:p w14:paraId="3550F466" w14:textId="28F65416" w:rsidR="00224627" w:rsidRDefault="001438B4" w:rsidP="000562C5">
      <w:pPr>
        <w:ind w:left="284" w:right="401"/>
        <w:rPr>
          <w:lang w:val="en-GB"/>
        </w:rPr>
      </w:pPr>
      <w:r w:rsidRPr="001438B4">
        <w:rPr>
          <w:lang w:val="en-GB"/>
        </w:rPr>
        <w:t xml:space="preserve">Antarctica New Zealand recognises the value of Antarctica and the Southern Ocean as a unique environment for scientific research. We are committed to </w:t>
      </w:r>
      <w:r w:rsidR="00430EBD">
        <w:rPr>
          <w:lang w:val="en-GB"/>
        </w:rPr>
        <w:t xml:space="preserve">supporting the next generation of Antarctic scientists to make </w:t>
      </w:r>
      <w:r w:rsidRPr="001438B4">
        <w:rPr>
          <w:lang w:val="en-GB"/>
        </w:rPr>
        <w:t>valuable contribution</w:t>
      </w:r>
      <w:r w:rsidR="00430EBD">
        <w:rPr>
          <w:lang w:val="en-GB"/>
        </w:rPr>
        <w:t>s</w:t>
      </w:r>
      <w:r w:rsidRPr="001438B4">
        <w:rPr>
          <w:lang w:val="en-GB"/>
        </w:rPr>
        <w:t xml:space="preserve"> to the international knowledge base and understanding of Antarctic and global ecosystems and processes.</w:t>
      </w:r>
    </w:p>
    <w:p w14:paraId="6AD148EC" w14:textId="06658DC4" w:rsidR="001438B4" w:rsidRPr="001438B4" w:rsidRDefault="001438B4" w:rsidP="000562C5">
      <w:pPr>
        <w:ind w:left="284" w:right="401"/>
        <w:rPr>
          <w:lang w:val="en-GB"/>
        </w:rPr>
      </w:pPr>
      <w:r w:rsidRPr="001438B4">
        <w:rPr>
          <w:lang w:val="en-GB"/>
        </w:rPr>
        <w:t xml:space="preserve">The Postgraduate Research Scholarship Programme is designed to </w:t>
      </w:r>
      <w:r w:rsidR="002A750B">
        <w:rPr>
          <w:lang w:val="en-GB"/>
        </w:rPr>
        <w:t>support talented</w:t>
      </w:r>
      <w:r w:rsidRPr="001438B4">
        <w:rPr>
          <w:lang w:val="en-GB"/>
        </w:rPr>
        <w:t xml:space="preserve"> researchers </w:t>
      </w:r>
      <w:r w:rsidR="00224627" w:rsidRPr="001438B4">
        <w:rPr>
          <w:lang w:val="en-GB"/>
        </w:rPr>
        <w:t xml:space="preserve">to </w:t>
      </w:r>
      <w:r w:rsidR="00224627">
        <w:rPr>
          <w:lang w:val="en-GB"/>
        </w:rPr>
        <w:t>get off to the best possible start in their research careers</w:t>
      </w:r>
      <w:r w:rsidR="00FB5F87">
        <w:rPr>
          <w:lang w:val="en-GB"/>
        </w:rPr>
        <w:t>,</w:t>
      </w:r>
      <w:r w:rsidR="00224627">
        <w:rPr>
          <w:lang w:val="en-GB"/>
        </w:rPr>
        <w:t xml:space="preserve"> focuss</w:t>
      </w:r>
      <w:r w:rsidR="00FB5F87">
        <w:rPr>
          <w:lang w:val="en-GB"/>
        </w:rPr>
        <w:t>ing on</w:t>
      </w:r>
      <w:r w:rsidR="00224627">
        <w:rPr>
          <w:lang w:val="en-GB"/>
        </w:rPr>
        <w:t xml:space="preserve"> Antarctic and Southern Ocean systems</w:t>
      </w:r>
      <w:r w:rsidR="003C048E">
        <w:rPr>
          <w:lang w:val="en-GB"/>
        </w:rPr>
        <w:t xml:space="preserve">. </w:t>
      </w:r>
      <w:r w:rsidR="00851C74">
        <w:rPr>
          <w:lang w:val="en-GB"/>
        </w:rPr>
        <w:t xml:space="preserve">Antarctica New Zealand is generously supported in </w:t>
      </w:r>
      <w:r w:rsidR="00851C74" w:rsidRPr="001438B4">
        <w:rPr>
          <w:lang w:val="en-GB"/>
        </w:rPr>
        <w:t>this scholarship programme</w:t>
      </w:r>
      <w:r w:rsidR="00851C74">
        <w:rPr>
          <w:lang w:val="en-GB"/>
        </w:rPr>
        <w:t xml:space="preserve"> by </w:t>
      </w:r>
      <w:r w:rsidR="003B072F">
        <w:rPr>
          <w:lang w:val="en-GB"/>
        </w:rPr>
        <w:t xml:space="preserve">Ella </w:t>
      </w:r>
      <w:r w:rsidR="000E417A">
        <w:rPr>
          <w:lang w:val="en-GB"/>
        </w:rPr>
        <w:t>Yelich</w:t>
      </w:r>
      <w:r w:rsidR="00324055">
        <w:rPr>
          <w:lang w:val="en-GB"/>
        </w:rPr>
        <w:t>-</w:t>
      </w:r>
      <w:r w:rsidR="000E417A">
        <w:rPr>
          <w:lang w:val="en-GB"/>
        </w:rPr>
        <w:t>O’Connor</w:t>
      </w:r>
      <w:r w:rsidR="00D11A17">
        <w:rPr>
          <w:lang w:val="en-GB"/>
        </w:rPr>
        <w:t xml:space="preserve"> and </w:t>
      </w:r>
      <w:r w:rsidR="003C048E">
        <w:rPr>
          <w:lang w:val="en-GB"/>
        </w:rPr>
        <w:t>New Zealand Post</w:t>
      </w:r>
      <w:r w:rsidRPr="001438B4">
        <w:rPr>
          <w:lang w:val="en-GB"/>
        </w:rPr>
        <w:t>.</w:t>
      </w:r>
    </w:p>
    <w:p w14:paraId="4A64D50D" w14:textId="1BB58647" w:rsidR="000F01C8" w:rsidRPr="001D387E" w:rsidRDefault="001D387E" w:rsidP="001D387E">
      <w:pPr>
        <w:ind w:left="284" w:right="401"/>
        <w:rPr>
          <w:lang w:val="en-GB"/>
        </w:rPr>
      </w:pPr>
      <w:r>
        <w:rPr>
          <w:lang w:val="en-GB"/>
        </w:rPr>
        <w:pict w14:anchorId="3882A17E">
          <v:rect id="_x0000_i1025" style="width:0;height:.75pt" o:hralign="center" o:hrstd="t" o:hr="t" fillcolor="#a0a0a0" stroked="f"/>
        </w:pict>
      </w:r>
    </w:p>
    <w:p w14:paraId="4997E6AD" w14:textId="77777777" w:rsidR="00241EDD" w:rsidRPr="00241EDD" w:rsidRDefault="00241EDD" w:rsidP="0016350C">
      <w:pPr>
        <w:ind w:left="284" w:right="401"/>
        <w:rPr>
          <w:lang w:val="en-GB"/>
        </w:rPr>
      </w:pPr>
    </w:p>
    <w:p w14:paraId="029B70CE" w14:textId="1DBF2BC5" w:rsidR="001438B4" w:rsidRDefault="00241EDD" w:rsidP="000562C5">
      <w:pPr>
        <w:ind w:left="284" w:right="401"/>
        <w:rPr>
          <w:b/>
          <w:bCs/>
          <w:lang w:val="en-GB"/>
        </w:rPr>
      </w:pPr>
      <w:r>
        <w:rPr>
          <w:b/>
          <w:bCs/>
          <w:lang w:val="en-GB"/>
        </w:rPr>
        <w:t>Ella Yelich</w:t>
      </w:r>
      <w:r w:rsidR="00324055">
        <w:rPr>
          <w:b/>
          <w:bCs/>
          <w:lang w:val="en-GB"/>
        </w:rPr>
        <w:t>-</w:t>
      </w:r>
      <w:r>
        <w:rPr>
          <w:b/>
          <w:bCs/>
          <w:lang w:val="en-GB"/>
        </w:rPr>
        <w:t>O’Connor</w:t>
      </w:r>
      <w:r w:rsidR="00D11A17">
        <w:rPr>
          <w:b/>
          <w:bCs/>
          <w:lang w:val="en-GB"/>
        </w:rPr>
        <w:t xml:space="preserve"> </w:t>
      </w:r>
      <w:r w:rsidR="00314FFE">
        <w:rPr>
          <w:b/>
          <w:bCs/>
          <w:lang w:val="en-GB"/>
        </w:rPr>
        <w:t>Antarctic Doctoral Scholarship</w:t>
      </w:r>
    </w:p>
    <w:p w14:paraId="0531D0CD" w14:textId="1590855E" w:rsidR="0001712A" w:rsidRPr="00B15A5D" w:rsidRDefault="00241EDD" w:rsidP="00BE7911">
      <w:pPr>
        <w:ind w:left="284" w:right="401"/>
        <w:rPr>
          <w:lang w:val="en-GB"/>
        </w:rPr>
      </w:pPr>
      <w:r w:rsidRPr="00B15A5D">
        <w:rPr>
          <w:lang w:val="en-GB"/>
        </w:rPr>
        <w:t>Ella Yelich</w:t>
      </w:r>
      <w:r w:rsidR="00324055">
        <w:rPr>
          <w:lang w:val="en-GB"/>
        </w:rPr>
        <w:t>-</w:t>
      </w:r>
      <w:r w:rsidRPr="00B15A5D">
        <w:rPr>
          <w:lang w:val="en-GB"/>
        </w:rPr>
        <w:t>O’Connor (</w:t>
      </w:r>
      <w:r w:rsidR="00BE7911" w:rsidRPr="00B15A5D">
        <w:rPr>
          <w:lang w:val="en-GB"/>
        </w:rPr>
        <w:t>Lorde</w:t>
      </w:r>
      <w:r w:rsidRPr="00B15A5D">
        <w:rPr>
          <w:lang w:val="en-GB"/>
        </w:rPr>
        <w:t>)</w:t>
      </w:r>
      <w:r w:rsidR="00BE7911" w:rsidRPr="00B15A5D">
        <w:rPr>
          <w:lang w:val="en-GB"/>
        </w:rPr>
        <w:t xml:space="preserve"> spent just over a week at Scott Base in 2019; visiting scientists in the field, learning more about Antarctica’s role in the global earth system and the impact climate change is having on the frozen continent. Following her trip</w:t>
      </w:r>
      <w:r w:rsidRPr="00B15A5D">
        <w:rPr>
          <w:lang w:val="en-GB"/>
        </w:rPr>
        <w:t>,</w:t>
      </w:r>
      <w:r w:rsidR="00BE7911" w:rsidRPr="00B15A5D">
        <w:rPr>
          <w:lang w:val="en-GB"/>
        </w:rPr>
        <w:t xml:space="preserve"> she has created a memoir and photo-book filled with photos and essays called ‘Going South’. Proceeds from the sale of the book fund the </w:t>
      </w:r>
      <w:r w:rsidRPr="00B15A5D">
        <w:rPr>
          <w:lang w:val="en-GB"/>
        </w:rPr>
        <w:t>Ella Yelich</w:t>
      </w:r>
      <w:r w:rsidR="00324055">
        <w:rPr>
          <w:lang w:val="en-GB"/>
        </w:rPr>
        <w:t>-</w:t>
      </w:r>
      <w:r w:rsidRPr="00B15A5D">
        <w:rPr>
          <w:lang w:val="en-GB"/>
        </w:rPr>
        <w:t>O’Connor</w:t>
      </w:r>
      <w:r w:rsidR="00BE7911" w:rsidRPr="00B15A5D">
        <w:rPr>
          <w:lang w:val="en-GB"/>
        </w:rPr>
        <w:t xml:space="preserve"> Antarctic Doctoral Scholarship.</w:t>
      </w:r>
      <w:r w:rsidR="00E82AEB" w:rsidRPr="00B15A5D">
        <w:rPr>
          <w:lang w:val="en-GB"/>
        </w:rPr>
        <w:t xml:space="preserve"> </w:t>
      </w:r>
      <w:r w:rsidR="00154916" w:rsidRPr="00B15A5D">
        <w:rPr>
          <w:lang w:val="en-GB"/>
        </w:rPr>
        <w:t>The scholarship</w:t>
      </w:r>
      <w:r w:rsidR="004F231B" w:rsidRPr="00B15A5D">
        <w:rPr>
          <w:lang w:val="en-GB"/>
        </w:rPr>
        <w:t xml:space="preserve"> supports research that </w:t>
      </w:r>
      <w:r w:rsidR="00B15A5D" w:rsidRPr="00B15A5D">
        <w:rPr>
          <w:lang w:val="en-GB"/>
        </w:rPr>
        <w:t>advances</w:t>
      </w:r>
      <w:r w:rsidR="004F231B" w:rsidRPr="00B15A5D">
        <w:rPr>
          <w:lang w:val="en-GB"/>
        </w:rPr>
        <w:t xml:space="preserve"> understanding</w:t>
      </w:r>
      <w:r w:rsidR="00B15A5D" w:rsidRPr="00B15A5D">
        <w:rPr>
          <w:lang w:val="en-GB"/>
        </w:rPr>
        <w:t>,</w:t>
      </w:r>
      <w:r w:rsidR="004F231B" w:rsidRPr="00B15A5D">
        <w:rPr>
          <w:lang w:val="en-GB"/>
        </w:rPr>
        <w:t xml:space="preserve"> and </w:t>
      </w:r>
      <w:r w:rsidR="00B15A5D" w:rsidRPr="00B15A5D">
        <w:rPr>
          <w:lang w:val="en-GB"/>
        </w:rPr>
        <w:t xml:space="preserve">promotes </w:t>
      </w:r>
      <w:r w:rsidR="004F231B" w:rsidRPr="00B15A5D">
        <w:rPr>
          <w:lang w:val="en-GB"/>
        </w:rPr>
        <w:t xml:space="preserve">protection of Antarctica and the Southern Ocean. </w:t>
      </w:r>
      <w:r w:rsidR="00964355" w:rsidRPr="00B15A5D">
        <w:rPr>
          <w:lang w:val="en-GB"/>
        </w:rPr>
        <w:t>In her own words,</w:t>
      </w:r>
      <w:r w:rsidR="00154916" w:rsidRPr="00B15A5D">
        <w:rPr>
          <w:lang w:val="en-GB"/>
        </w:rPr>
        <w:t xml:space="preserve"> </w:t>
      </w:r>
      <w:r w:rsidR="00964355" w:rsidRPr="00B15A5D">
        <w:rPr>
          <w:lang w:val="en-GB"/>
        </w:rPr>
        <w:t>‘this harsh environment feels eternal, but is dangerously vulnerable’.</w:t>
      </w:r>
    </w:p>
    <w:p w14:paraId="4E28D630" w14:textId="0D7B502E" w:rsidR="001438B4" w:rsidRDefault="001438B4" w:rsidP="000562C5">
      <w:pPr>
        <w:numPr>
          <w:ilvl w:val="0"/>
          <w:numId w:val="1"/>
        </w:numPr>
        <w:ind w:left="993" w:right="401"/>
        <w:rPr>
          <w:lang w:val="en-GB"/>
        </w:rPr>
      </w:pPr>
      <w:r w:rsidRPr="001438B4">
        <w:rPr>
          <w:lang w:val="en-GB"/>
        </w:rPr>
        <w:t xml:space="preserve">For </w:t>
      </w:r>
      <w:r w:rsidR="00FB5F87">
        <w:rPr>
          <w:lang w:val="en-GB"/>
        </w:rPr>
        <w:t>d</w:t>
      </w:r>
      <w:r w:rsidRPr="001438B4">
        <w:rPr>
          <w:lang w:val="en-GB"/>
        </w:rPr>
        <w:t>octoral research</w:t>
      </w:r>
    </w:p>
    <w:p w14:paraId="0FADC010" w14:textId="60714259" w:rsidR="00E47559" w:rsidRPr="00E71069" w:rsidRDefault="00A00329" w:rsidP="000562C5">
      <w:pPr>
        <w:numPr>
          <w:ilvl w:val="0"/>
          <w:numId w:val="1"/>
        </w:numPr>
        <w:ind w:left="993" w:right="401"/>
        <w:rPr>
          <w:lang w:val="en-GB"/>
        </w:rPr>
      </w:pPr>
      <w:r>
        <w:rPr>
          <w:lang w:val="en-GB"/>
        </w:rPr>
        <w:t>Stipend</w:t>
      </w:r>
      <w:r w:rsidRPr="00E71069">
        <w:rPr>
          <w:lang w:val="en-GB"/>
        </w:rPr>
        <w:t xml:space="preserve"> </w:t>
      </w:r>
      <w:r w:rsidR="00E47559" w:rsidRPr="00E71069">
        <w:rPr>
          <w:lang w:val="en-GB"/>
        </w:rPr>
        <w:t>of $</w:t>
      </w:r>
      <w:r w:rsidR="00314FFE" w:rsidRPr="00E71069">
        <w:rPr>
          <w:lang w:val="en-GB"/>
        </w:rPr>
        <w:t>2</w:t>
      </w:r>
      <w:r w:rsidR="00543D08" w:rsidRPr="00E71069">
        <w:rPr>
          <w:lang w:val="en-GB"/>
        </w:rPr>
        <w:t>0</w:t>
      </w:r>
      <w:r w:rsidR="00E47559" w:rsidRPr="00E71069">
        <w:rPr>
          <w:lang w:val="en-GB"/>
        </w:rPr>
        <w:t xml:space="preserve">,000 per annum </w:t>
      </w:r>
      <w:r w:rsidR="003C048E" w:rsidRPr="00E71069">
        <w:rPr>
          <w:lang w:val="en-GB"/>
        </w:rPr>
        <w:t xml:space="preserve">over two years </w:t>
      </w:r>
      <w:r w:rsidR="00E47559" w:rsidRPr="00E71069">
        <w:rPr>
          <w:lang w:val="en-GB"/>
        </w:rPr>
        <w:t>(total of $</w:t>
      </w:r>
      <w:r w:rsidR="00314FFE" w:rsidRPr="00E71069">
        <w:rPr>
          <w:lang w:val="en-GB"/>
        </w:rPr>
        <w:t>4</w:t>
      </w:r>
      <w:r w:rsidR="00E47559" w:rsidRPr="00E71069">
        <w:rPr>
          <w:lang w:val="en-GB"/>
        </w:rPr>
        <w:t>0,000)</w:t>
      </w:r>
      <w:r w:rsidR="00DA7379" w:rsidRPr="00E71069">
        <w:rPr>
          <w:lang w:val="en-GB"/>
        </w:rPr>
        <w:t xml:space="preserve">; and </w:t>
      </w:r>
    </w:p>
    <w:p w14:paraId="451C8D76" w14:textId="0E8DD3E3" w:rsidR="00543D08" w:rsidRPr="000F01C8" w:rsidRDefault="001438B4" w:rsidP="000F01C8">
      <w:pPr>
        <w:numPr>
          <w:ilvl w:val="0"/>
          <w:numId w:val="1"/>
        </w:numPr>
        <w:ind w:left="993" w:right="401"/>
        <w:rPr>
          <w:lang w:val="en-GB"/>
        </w:rPr>
      </w:pPr>
      <w:r w:rsidRPr="00172C42">
        <w:rPr>
          <w:lang w:val="en-GB"/>
        </w:rPr>
        <w:t xml:space="preserve">Logistics support </w:t>
      </w:r>
      <w:r w:rsidR="000F01C8">
        <w:rPr>
          <w:lang w:val="en-GB"/>
        </w:rPr>
        <w:t xml:space="preserve">for one season of fieldwork </w:t>
      </w:r>
      <w:r w:rsidRPr="00172C42">
        <w:rPr>
          <w:lang w:val="en-GB"/>
        </w:rPr>
        <w:t>in Antarctica</w:t>
      </w:r>
      <w:r w:rsidR="000F01C8">
        <w:rPr>
          <w:lang w:val="en-GB"/>
        </w:rPr>
        <w:t xml:space="preserve"> </w:t>
      </w:r>
      <w:bookmarkStart w:id="0" w:name="_Hlk92977580"/>
      <w:r w:rsidR="000F01C8">
        <w:rPr>
          <w:lang w:val="en-GB"/>
        </w:rPr>
        <w:t>(s</w:t>
      </w:r>
      <w:r w:rsidR="00A25EA7" w:rsidRPr="000F01C8">
        <w:rPr>
          <w:lang w:val="en-GB"/>
        </w:rPr>
        <w:t>ubject to programme availability</w:t>
      </w:r>
      <w:r w:rsidR="000F01C8">
        <w:rPr>
          <w:lang w:val="en-GB"/>
        </w:rPr>
        <w:t>, fieldwork must be aligned with an existing Antarctic field event)</w:t>
      </w:r>
    </w:p>
    <w:bookmarkEnd w:id="0"/>
    <w:p w14:paraId="1F5841DB" w14:textId="77777777" w:rsidR="00C7364F" w:rsidRDefault="00C7364F" w:rsidP="00172C42">
      <w:pPr>
        <w:pStyle w:val="ListParagraph"/>
        <w:ind w:right="401"/>
        <w:rPr>
          <w:lang w:val="en-GB"/>
        </w:rPr>
      </w:pPr>
    </w:p>
    <w:p w14:paraId="1E49B847" w14:textId="7E2960A4" w:rsidR="001438B4" w:rsidRDefault="001438B4" w:rsidP="0077160F">
      <w:pPr>
        <w:ind w:left="284" w:right="401"/>
        <w:rPr>
          <w:b/>
          <w:bCs/>
          <w:lang w:val="en-GB"/>
        </w:rPr>
      </w:pPr>
      <w:r w:rsidRPr="001438B4">
        <w:rPr>
          <w:b/>
          <w:bCs/>
          <w:lang w:val="en-GB"/>
        </w:rPr>
        <w:t>New Zealand Post Antarctic Scholarship</w:t>
      </w:r>
    </w:p>
    <w:p w14:paraId="0D2F4A3F" w14:textId="1DBC34F7" w:rsidR="00516729" w:rsidRPr="00516729" w:rsidRDefault="00516729" w:rsidP="000562C5">
      <w:pPr>
        <w:ind w:left="284" w:right="401"/>
        <w:rPr>
          <w:rFonts w:eastAsia="Times New Roman"/>
        </w:rPr>
      </w:pPr>
      <w:r w:rsidRPr="00516729">
        <w:rPr>
          <w:rFonts w:eastAsia="Times New Roman"/>
        </w:rPr>
        <w:t xml:space="preserve">New Zealand's presence in Antarctica is important to our nation and New Zealand Post has </w:t>
      </w:r>
      <w:r w:rsidR="00CA517E">
        <w:rPr>
          <w:rFonts w:eastAsia="Times New Roman"/>
        </w:rPr>
        <w:t>a long association with the continent</w:t>
      </w:r>
      <w:r w:rsidR="000A6E95">
        <w:rPr>
          <w:rFonts w:eastAsia="Times New Roman"/>
        </w:rPr>
        <w:t xml:space="preserve"> – ever since</w:t>
      </w:r>
      <w:r w:rsidR="001233BC">
        <w:rPr>
          <w:rFonts w:eastAsia="Times New Roman"/>
        </w:rPr>
        <w:t xml:space="preserve"> </w:t>
      </w:r>
      <w:r w:rsidR="00CA517E">
        <w:rPr>
          <w:rFonts w:eastAsia="Times New Roman"/>
        </w:rPr>
        <w:t xml:space="preserve">Sir Edmund Hillary </w:t>
      </w:r>
      <w:r w:rsidR="000A6E95">
        <w:rPr>
          <w:rFonts w:eastAsia="Times New Roman"/>
        </w:rPr>
        <w:t>was</w:t>
      </w:r>
      <w:r w:rsidR="00CA517E">
        <w:rPr>
          <w:rFonts w:eastAsia="Times New Roman"/>
        </w:rPr>
        <w:t xml:space="preserve"> postmaster</w:t>
      </w:r>
      <w:r w:rsidR="00CA517E" w:rsidRPr="00516729">
        <w:rPr>
          <w:rFonts w:eastAsia="Times New Roman"/>
        </w:rPr>
        <w:t xml:space="preserve"> </w:t>
      </w:r>
      <w:r w:rsidR="00CA517E">
        <w:rPr>
          <w:rFonts w:eastAsia="Times New Roman"/>
        </w:rPr>
        <w:t xml:space="preserve">at Scott Base in 1957. </w:t>
      </w:r>
      <w:r w:rsidRPr="00516729">
        <w:rPr>
          <w:rFonts w:eastAsia="Times New Roman"/>
        </w:rPr>
        <w:t>Supporting</w:t>
      </w:r>
      <w:r w:rsidR="00592DA8">
        <w:rPr>
          <w:rFonts w:eastAsia="Times New Roman"/>
        </w:rPr>
        <w:t xml:space="preserve"> </w:t>
      </w:r>
      <w:r w:rsidRPr="00516729">
        <w:rPr>
          <w:rFonts w:eastAsia="Times New Roman"/>
        </w:rPr>
        <w:t>up-and-coming New Zealand</w:t>
      </w:r>
      <w:r w:rsidR="00592DA8">
        <w:rPr>
          <w:rFonts w:eastAsia="Times New Roman"/>
        </w:rPr>
        <w:t xml:space="preserve"> </w:t>
      </w:r>
      <w:r w:rsidRPr="00516729">
        <w:rPr>
          <w:rFonts w:eastAsia="Times New Roman"/>
        </w:rPr>
        <w:t>scientists through this scholarship is a key way that New Zealand Post continues its close association with the white continent.</w:t>
      </w:r>
    </w:p>
    <w:p w14:paraId="6A400D2E" w14:textId="75A9F9CB" w:rsidR="001438B4" w:rsidRDefault="001438B4" w:rsidP="000562C5">
      <w:pPr>
        <w:numPr>
          <w:ilvl w:val="0"/>
          <w:numId w:val="3"/>
        </w:numPr>
        <w:ind w:left="993" w:right="401"/>
        <w:rPr>
          <w:lang w:val="en-GB"/>
        </w:rPr>
      </w:pPr>
      <w:r w:rsidRPr="001438B4">
        <w:rPr>
          <w:lang w:val="en-GB"/>
        </w:rPr>
        <w:lastRenderedPageBreak/>
        <w:t xml:space="preserve">For </w:t>
      </w:r>
      <w:r w:rsidR="00FB5F87">
        <w:rPr>
          <w:lang w:val="en-GB"/>
        </w:rPr>
        <w:t>m</w:t>
      </w:r>
      <w:r w:rsidR="0022072E">
        <w:rPr>
          <w:lang w:val="en-GB"/>
        </w:rPr>
        <w:t>aster</w:t>
      </w:r>
      <w:r w:rsidR="00FB5F87">
        <w:rPr>
          <w:lang w:val="en-GB"/>
        </w:rPr>
        <w:t>’</w:t>
      </w:r>
      <w:r w:rsidR="0022072E">
        <w:rPr>
          <w:lang w:val="en-GB"/>
        </w:rPr>
        <w:t xml:space="preserve">s </w:t>
      </w:r>
      <w:r w:rsidR="0022072E" w:rsidRPr="003C048E">
        <w:rPr>
          <w:lang w:val="en-GB"/>
        </w:rPr>
        <w:t>or</w:t>
      </w:r>
      <w:r w:rsidR="0022072E">
        <w:rPr>
          <w:lang w:val="en-GB"/>
        </w:rPr>
        <w:t xml:space="preserve"> </w:t>
      </w:r>
      <w:r w:rsidR="00FB5F87">
        <w:rPr>
          <w:lang w:val="en-GB"/>
        </w:rPr>
        <w:t>d</w:t>
      </w:r>
      <w:r w:rsidR="0022072E">
        <w:rPr>
          <w:lang w:val="en-GB"/>
        </w:rPr>
        <w:t>octoral research</w:t>
      </w:r>
    </w:p>
    <w:p w14:paraId="251467C6" w14:textId="1A49AD54" w:rsidR="00E47559" w:rsidRPr="0016350C" w:rsidRDefault="00A00329" w:rsidP="00592DA8">
      <w:pPr>
        <w:numPr>
          <w:ilvl w:val="0"/>
          <w:numId w:val="3"/>
        </w:numPr>
        <w:ind w:left="993" w:right="401"/>
        <w:rPr>
          <w:lang w:val="en-GB"/>
        </w:rPr>
      </w:pPr>
      <w:r>
        <w:rPr>
          <w:lang w:val="en-GB"/>
        </w:rPr>
        <w:t>Stipend</w:t>
      </w:r>
      <w:r w:rsidRPr="001438B4">
        <w:rPr>
          <w:lang w:val="en-GB"/>
        </w:rPr>
        <w:t xml:space="preserve"> </w:t>
      </w:r>
      <w:r w:rsidR="00E47559" w:rsidRPr="001438B4">
        <w:rPr>
          <w:lang w:val="en-GB"/>
        </w:rPr>
        <w:t>of $10,000</w:t>
      </w:r>
      <w:r w:rsidR="003C048E">
        <w:rPr>
          <w:lang w:val="en-GB"/>
        </w:rPr>
        <w:t xml:space="preserve"> over one year</w:t>
      </w:r>
      <w:r w:rsidR="00DA7379">
        <w:rPr>
          <w:lang w:val="en-GB"/>
        </w:rPr>
        <w:t>; and</w:t>
      </w:r>
      <w:r w:rsidR="00592DA8" w:rsidRPr="0016350C">
        <w:rPr>
          <w:lang w:val="en-GB"/>
        </w:rPr>
        <w:tab/>
      </w:r>
    </w:p>
    <w:p w14:paraId="7165B748" w14:textId="77777777" w:rsidR="00592DA8" w:rsidRPr="000F01C8" w:rsidRDefault="0077160F" w:rsidP="00592DA8">
      <w:pPr>
        <w:numPr>
          <w:ilvl w:val="0"/>
          <w:numId w:val="1"/>
        </w:numPr>
        <w:ind w:left="993" w:right="401"/>
        <w:rPr>
          <w:lang w:val="en-GB"/>
        </w:rPr>
      </w:pPr>
      <w:r w:rsidRPr="00172C42">
        <w:rPr>
          <w:lang w:val="en-GB"/>
        </w:rPr>
        <w:t>Logistics support for one season in Antarctica</w:t>
      </w:r>
      <w:r w:rsidR="00592DA8">
        <w:rPr>
          <w:lang w:val="en-GB"/>
        </w:rPr>
        <w:t xml:space="preserve"> (s</w:t>
      </w:r>
      <w:r w:rsidR="00592DA8" w:rsidRPr="000F01C8">
        <w:rPr>
          <w:lang w:val="en-GB"/>
        </w:rPr>
        <w:t>ubject to programme availability</w:t>
      </w:r>
      <w:r w:rsidR="00592DA8">
        <w:rPr>
          <w:lang w:val="en-GB"/>
        </w:rPr>
        <w:t>, fieldwork must be aligned with an existing Antarctic field event)</w:t>
      </w:r>
    </w:p>
    <w:p w14:paraId="44F64ACD" w14:textId="77777777" w:rsidR="000E417A" w:rsidRDefault="000E417A" w:rsidP="000E417A">
      <w:pPr>
        <w:ind w:right="401"/>
        <w:rPr>
          <w:u w:val="single"/>
          <w:lang w:val="en-GB"/>
        </w:rPr>
      </w:pPr>
    </w:p>
    <w:p w14:paraId="2E757A34" w14:textId="621B1454" w:rsidR="00851C74" w:rsidRPr="00851C74" w:rsidRDefault="00851C74" w:rsidP="000562C5">
      <w:pPr>
        <w:ind w:left="284" w:right="401"/>
        <w:rPr>
          <w:u w:val="single"/>
          <w:lang w:val="en-GB"/>
        </w:rPr>
      </w:pPr>
      <w:r w:rsidRPr="00851C74">
        <w:rPr>
          <w:u w:val="single"/>
          <w:lang w:val="en-GB"/>
        </w:rPr>
        <w:t>Scope</w:t>
      </w:r>
    </w:p>
    <w:p w14:paraId="0AB28607" w14:textId="1A22F6C0" w:rsidR="00F2477A" w:rsidRDefault="0077160F" w:rsidP="000562C5">
      <w:pPr>
        <w:ind w:left="284" w:right="401"/>
      </w:pPr>
      <w:r>
        <w:t xml:space="preserve">Applications are requested from </w:t>
      </w:r>
      <w:r w:rsidR="00FB5F87">
        <w:t>m</w:t>
      </w:r>
      <w:r>
        <w:t>aster</w:t>
      </w:r>
      <w:r w:rsidR="00FB5F87">
        <w:t>’</w:t>
      </w:r>
      <w:r>
        <w:t xml:space="preserve">s and </w:t>
      </w:r>
      <w:r w:rsidR="00FB5F87">
        <w:t>d</w:t>
      </w:r>
      <w:r>
        <w:t xml:space="preserve">octoral scholars whose research is focused on Antarctica and/or the Southern Ocean (south of 60 degrees). </w:t>
      </w:r>
      <w:bookmarkStart w:id="1" w:name="_Hlk31539754"/>
      <w:r>
        <w:t xml:space="preserve">The research may include questions </w:t>
      </w:r>
      <w:r w:rsidR="00F844A6">
        <w:t>to be addressed through</w:t>
      </w:r>
      <w:r>
        <w:t xml:space="preserve"> fieldwork in Antarctica (via Scott Base)</w:t>
      </w:r>
      <w:r w:rsidR="00314FFE">
        <w:t>;</w:t>
      </w:r>
      <w:r w:rsidR="00F2477A">
        <w:t xml:space="preserve"> however</w:t>
      </w:r>
      <w:r w:rsidR="00314FFE">
        <w:t>,</w:t>
      </w:r>
      <w:r w:rsidR="00F2477A">
        <w:t xml:space="preserve"> proposals for </w:t>
      </w:r>
      <w:r>
        <w:t xml:space="preserve">Antarctic research based on existing data sets or non-field research activities are also welcome. </w:t>
      </w:r>
      <w:bookmarkEnd w:id="1"/>
    </w:p>
    <w:p w14:paraId="6807EC83" w14:textId="77777777" w:rsidR="00851C74" w:rsidRDefault="00851C74">
      <w:pPr>
        <w:ind w:left="284" w:right="401"/>
        <w:rPr>
          <w:b/>
          <w:bCs/>
          <w:lang w:val="en-GB"/>
        </w:rPr>
      </w:pPr>
    </w:p>
    <w:p w14:paraId="2073E479" w14:textId="3123C345" w:rsidR="00F2477A" w:rsidRPr="00F2477A" w:rsidRDefault="00F2477A" w:rsidP="00F2477A">
      <w:pPr>
        <w:ind w:left="284" w:right="401"/>
        <w:rPr>
          <w:bCs/>
          <w:u w:val="single"/>
          <w:lang w:val="en-GB"/>
        </w:rPr>
      </w:pPr>
      <w:r>
        <w:rPr>
          <w:bCs/>
          <w:u w:val="single"/>
          <w:lang w:val="en-GB"/>
        </w:rPr>
        <w:t>The offer</w:t>
      </w:r>
    </w:p>
    <w:p w14:paraId="294A3F56" w14:textId="7F42F642" w:rsidR="00F2477A" w:rsidRPr="001438B4" w:rsidRDefault="00F2477A" w:rsidP="00F2477A">
      <w:pPr>
        <w:ind w:left="284" w:right="401"/>
        <w:rPr>
          <w:lang w:val="en-GB"/>
        </w:rPr>
      </w:pPr>
      <w:r w:rsidRPr="001438B4">
        <w:rPr>
          <w:lang w:val="en-GB"/>
        </w:rPr>
        <w:t xml:space="preserve">The </w:t>
      </w:r>
      <w:r w:rsidR="00A00329">
        <w:rPr>
          <w:lang w:val="en-GB"/>
        </w:rPr>
        <w:t>stipend i</w:t>
      </w:r>
      <w:r w:rsidRPr="001438B4">
        <w:rPr>
          <w:lang w:val="en-GB"/>
        </w:rPr>
        <w:t xml:space="preserve">s expected to contribute towards </w:t>
      </w:r>
      <w:r w:rsidR="00222855">
        <w:rPr>
          <w:lang w:val="en-GB"/>
        </w:rPr>
        <w:t xml:space="preserve">research costs, </w:t>
      </w:r>
      <w:r w:rsidRPr="001438B4">
        <w:rPr>
          <w:lang w:val="en-GB"/>
        </w:rPr>
        <w:t>travel, fees and living expenses incurred during the scholarship period.</w:t>
      </w:r>
    </w:p>
    <w:p w14:paraId="2DFCA825" w14:textId="09B85D61" w:rsidR="00F2477A" w:rsidRDefault="00A25EA7" w:rsidP="00F2477A">
      <w:pPr>
        <w:ind w:left="284" w:right="401"/>
        <w:rPr>
          <w:lang w:val="en-GB"/>
        </w:rPr>
      </w:pPr>
      <w:r w:rsidRPr="00CF426A">
        <w:rPr>
          <w:lang w:val="en-GB"/>
        </w:rPr>
        <w:t xml:space="preserve">If </w:t>
      </w:r>
      <w:r w:rsidR="006F4A17" w:rsidRPr="00CF426A">
        <w:rPr>
          <w:lang w:val="en-GB"/>
        </w:rPr>
        <w:t>Antarctic fieldwork is required for your research</w:t>
      </w:r>
      <w:r w:rsidR="00612F03" w:rsidRPr="00CF426A">
        <w:rPr>
          <w:lang w:val="en-GB"/>
        </w:rPr>
        <w:t xml:space="preserve"> and logistics support is approved, </w:t>
      </w:r>
      <w:r w:rsidR="00F2477A" w:rsidRPr="00CF426A">
        <w:rPr>
          <w:lang w:val="en-GB"/>
        </w:rPr>
        <w:t xml:space="preserve">Antarctica New Zealand will cover the costs for return transport between Antarctica and Christchurch, living costs at Scott Base or in the field, reasonable transport needs in Antarctica, field equipment supplied at Scott Base, clothing, travel and accommodation out of Christchurch on the return leg, and any reasonable medical expenses incurred whilst conducting the Antarctic </w:t>
      </w:r>
      <w:r w:rsidR="00314FFE" w:rsidRPr="00CF426A">
        <w:rPr>
          <w:lang w:val="en-GB"/>
        </w:rPr>
        <w:t>m</w:t>
      </w:r>
      <w:r w:rsidR="00F2477A" w:rsidRPr="00CF426A">
        <w:rPr>
          <w:lang w:val="en-GB"/>
        </w:rPr>
        <w:t>edical process. Accepted proposals may require alterations to logistics requests in order to be supported.</w:t>
      </w:r>
    </w:p>
    <w:p w14:paraId="25222C89" w14:textId="00E3050B" w:rsidR="00F2477A" w:rsidRPr="00E71069" w:rsidRDefault="00F2477A" w:rsidP="00F2477A">
      <w:pPr>
        <w:ind w:left="284" w:right="401"/>
        <w:rPr>
          <w:bCs/>
          <w:lang w:val="en-GB"/>
        </w:rPr>
      </w:pPr>
      <w:r w:rsidRPr="00E71069">
        <w:rPr>
          <w:bCs/>
          <w:lang w:val="en-GB"/>
        </w:rPr>
        <w:t>In return, scholars will be required to:</w:t>
      </w:r>
    </w:p>
    <w:p w14:paraId="440705A8" w14:textId="2B133872" w:rsidR="00F2477A" w:rsidRPr="00314FFE" w:rsidRDefault="00F2477A" w:rsidP="00E71069">
      <w:pPr>
        <w:pStyle w:val="ListParagraph"/>
        <w:numPr>
          <w:ilvl w:val="0"/>
          <w:numId w:val="7"/>
        </w:numPr>
        <w:ind w:right="401"/>
        <w:rPr>
          <w:bCs/>
          <w:lang w:val="en-GB"/>
        </w:rPr>
      </w:pPr>
      <w:r w:rsidRPr="00F2477A">
        <w:rPr>
          <w:bCs/>
          <w:lang w:val="en-GB"/>
        </w:rPr>
        <w:t xml:space="preserve">submit regular progress updates to Antarctica New Zealand and the scholarship </w:t>
      </w:r>
      <w:r w:rsidRPr="00314FFE">
        <w:rPr>
          <w:bCs/>
          <w:lang w:val="en-GB"/>
        </w:rPr>
        <w:t>sponsor</w:t>
      </w:r>
    </w:p>
    <w:p w14:paraId="62688B13" w14:textId="20453052" w:rsidR="00F2477A" w:rsidRPr="00E71069" w:rsidRDefault="00F2477A" w:rsidP="00E71069">
      <w:pPr>
        <w:pStyle w:val="ListParagraph"/>
        <w:numPr>
          <w:ilvl w:val="0"/>
          <w:numId w:val="7"/>
        </w:numPr>
        <w:ind w:right="401"/>
        <w:rPr>
          <w:bCs/>
          <w:lang w:val="en-GB"/>
        </w:rPr>
      </w:pPr>
      <w:r w:rsidRPr="00314FFE">
        <w:rPr>
          <w:bCs/>
          <w:lang w:val="en-GB"/>
        </w:rPr>
        <w:t>work with Antarctica New Zealand to develop and pursue opportunities for public engagement about the field</w:t>
      </w:r>
      <w:r w:rsidR="00076720">
        <w:rPr>
          <w:bCs/>
          <w:lang w:val="en-GB"/>
        </w:rPr>
        <w:t>work</w:t>
      </w:r>
      <w:r w:rsidRPr="00314FFE">
        <w:rPr>
          <w:bCs/>
          <w:lang w:val="en-GB"/>
        </w:rPr>
        <w:t xml:space="preserve"> and research topic</w:t>
      </w:r>
    </w:p>
    <w:p w14:paraId="1B693B7E" w14:textId="169D9FDF" w:rsidR="00F2477A" w:rsidRPr="00E71069" w:rsidRDefault="00F2477A" w:rsidP="00E71069">
      <w:pPr>
        <w:pStyle w:val="ListParagraph"/>
        <w:numPr>
          <w:ilvl w:val="0"/>
          <w:numId w:val="7"/>
        </w:numPr>
        <w:ind w:right="401"/>
        <w:rPr>
          <w:bCs/>
          <w:lang w:val="en-GB"/>
        </w:rPr>
      </w:pPr>
      <w:r w:rsidRPr="00E71069">
        <w:rPr>
          <w:bCs/>
          <w:lang w:val="en-GB"/>
        </w:rPr>
        <w:t>acknowledge Antarctica New Zealand and the sponsor of the scholarship appropriately</w:t>
      </w:r>
    </w:p>
    <w:p w14:paraId="6CEE8CD4" w14:textId="380AF56B" w:rsidR="00F2477A" w:rsidRDefault="00F2477A" w:rsidP="00E71069">
      <w:pPr>
        <w:pStyle w:val="ListParagraph"/>
        <w:numPr>
          <w:ilvl w:val="0"/>
          <w:numId w:val="7"/>
        </w:numPr>
        <w:ind w:right="401"/>
        <w:rPr>
          <w:bCs/>
          <w:lang w:val="en-GB"/>
        </w:rPr>
      </w:pPr>
      <w:r w:rsidRPr="00E71069">
        <w:rPr>
          <w:bCs/>
          <w:lang w:val="en-GB"/>
        </w:rPr>
        <w:t>provide a copy of the final thesis and any publications to Antarctica New Zealand</w:t>
      </w:r>
    </w:p>
    <w:p w14:paraId="21CCCB15" w14:textId="77777777" w:rsidR="003F392C" w:rsidRPr="00314FFE" w:rsidRDefault="003F392C" w:rsidP="00E71069">
      <w:pPr>
        <w:pStyle w:val="ListParagraph"/>
        <w:ind w:left="1004" w:right="401"/>
        <w:rPr>
          <w:bCs/>
          <w:lang w:val="en-GB"/>
        </w:rPr>
      </w:pPr>
    </w:p>
    <w:p w14:paraId="1309575A" w14:textId="77777777" w:rsidR="001438B4" w:rsidRPr="00851C74" w:rsidRDefault="001438B4" w:rsidP="000562C5">
      <w:pPr>
        <w:ind w:left="284" w:right="401"/>
        <w:rPr>
          <w:u w:val="single"/>
          <w:lang w:val="en-GB"/>
        </w:rPr>
      </w:pPr>
      <w:r w:rsidRPr="00851C74">
        <w:rPr>
          <w:bCs/>
          <w:u w:val="single"/>
          <w:lang w:val="en-GB"/>
        </w:rPr>
        <w:t>Eligibility Requirements</w:t>
      </w:r>
    </w:p>
    <w:p w14:paraId="4E52B36E" w14:textId="26E7B430" w:rsidR="00592DA8" w:rsidRDefault="00851C74" w:rsidP="0016350C">
      <w:pPr>
        <w:ind w:left="284" w:right="401"/>
        <w:rPr>
          <w:b/>
          <w:lang w:val="en-GB"/>
        </w:rPr>
      </w:pPr>
      <w:r w:rsidRPr="001438B4">
        <w:rPr>
          <w:lang w:val="en-GB"/>
        </w:rPr>
        <w:t>Applicants must be</w:t>
      </w:r>
      <w:r>
        <w:rPr>
          <w:lang w:val="en-GB"/>
        </w:rPr>
        <w:t xml:space="preserve"> a</w:t>
      </w:r>
      <w:r w:rsidR="003D2688">
        <w:rPr>
          <w:lang w:val="en-GB"/>
        </w:rPr>
        <w:t>ccepted</w:t>
      </w:r>
      <w:r w:rsidR="001438B4" w:rsidRPr="001438B4">
        <w:rPr>
          <w:lang w:val="en-GB"/>
        </w:rPr>
        <w:t xml:space="preserve"> in</w:t>
      </w:r>
      <w:r>
        <w:rPr>
          <w:lang w:val="en-GB"/>
        </w:rPr>
        <w:t>to</w:t>
      </w:r>
      <w:r w:rsidR="001438B4" w:rsidRPr="001438B4">
        <w:rPr>
          <w:lang w:val="en-GB"/>
        </w:rPr>
        <w:t xml:space="preserve"> a </w:t>
      </w:r>
      <w:r w:rsidR="00FB5F87">
        <w:rPr>
          <w:lang w:val="en-GB"/>
        </w:rPr>
        <w:t>m</w:t>
      </w:r>
      <w:r w:rsidR="00CE136C">
        <w:rPr>
          <w:lang w:val="en-GB"/>
        </w:rPr>
        <w:t>aster</w:t>
      </w:r>
      <w:r w:rsidR="00FB5F87">
        <w:rPr>
          <w:lang w:val="en-GB"/>
        </w:rPr>
        <w:t>’</w:t>
      </w:r>
      <w:r w:rsidR="00CE136C">
        <w:rPr>
          <w:lang w:val="en-GB"/>
        </w:rPr>
        <w:t xml:space="preserve">s or </w:t>
      </w:r>
      <w:r w:rsidR="00FB5F87">
        <w:rPr>
          <w:lang w:val="en-GB"/>
        </w:rPr>
        <w:t>d</w:t>
      </w:r>
      <w:r w:rsidR="00CE136C">
        <w:rPr>
          <w:lang w:val="en-GB"/>
        </w:rPr>
        <w:t>octoral</w:t>
      </w:r>
      <w:r w:rsidR="001438B4" w:rsidRPr="001438B4">
        <w:rPr>
          <w:lang w:val="en-GB"/>
        </w:rPr>
        <w:t xml:space="preserve"> degree </w:t>
      </w:r>
      <w:r w:rsidR="00CE136C">
        <w:rPr>
          <w:lang w:val="en-GB"/>
        </w:rPr>
        <w:t>programme</w:t>
      </w:r>
      <w:r w:rsidR="001438B4" w:rsidRPr="001438B4">
        <w:rPr>
          <w:lang w:val="en-GB"/>
        </w:rPr>
        <w:t xml:space="preserve"> </w:t>
      </w:r>
      <w:r w:rsidR="00CE136C">
        <w:rPr>
          <w:lang w:val="en-GB"/>
        </w:rPr>
        <w:t>at</w:t>
      </w:r>
      <w:r w:rsidR="001438B4" w:rsidRPr="001438B4">
        <w:rPr>
          <w:lang w:val="en-GB"/>
        </w:rPr>
        <w:t xml:space="preserve"> a New Zealand institution</w:t>
      </w:r>
      <w:r w:rsidR="00CE136C">
        <w:rPr>
          <w:lang w:val="en-GB"/>
        </w:rPr>
        <w:t xml:space="preserve"> at the time of application</w:t>
      </w:r>
      <w:r w:rsidR="001438B4" w:rsidRPr="001438B4">
        <w:rPr>
          <w:lang w:val="en-GB"/>
        </w:rPr>
        <w:t>.</w:t>
      </w:r>
      <w:r>
        <w:rPr>
          <w:lang w:val="en-GB"/>
        </w:rPr>
        <w:t xml:space="preserve"> Applications from New Zealand and international students</w:t>
      </w:r>
      <w:r w:rsidR="004515BD">
        <w:rPr>
          <w:lang w:val="en-GB"/>
        </w:rPr>
        <w:t xml:space="preserve"> are welcome</w:t>
      </w:r>
      <w:r>
        <w:rPr>
          <w:lang w:val="en-GB"/>
        </w:rPr>
        <w:t xml:space="preserve">; however, </w:t>
      </w:r>
      <w:r>
        <w:t>preference will be given to applicants who are citizens or permanent residents of New Zealand</w:t>
      </w:r>
      <w:r>
        <w:rPr>
          <w:lang w:val="en-GB"/>
        </w:rPr>
        <w:t xml:space="preserve"> in the event that </w:t>
      </w:r>
      <w:r>
        <w:t>two applications are ranked equally by peer review.</w:t>
      </w:r>
      <w:r w:rsidR="00592DA8" w:rsidRPr="00E71069">
        <w:rPr>
          <w:b/>
          <w:lang w:val="en-GB"/>
        </w:rPr>
        <w:t xml:space="preserve"> </w:t>
      </w:r>
    </w:p>
    <w:p w14:paraId="3C6E5CB7" w14:textId="673C0E63" w:rsidR="00660BE0" w:rsidRPr="00787CFC" w:rsidRDefault="009623FE" w:rsidP="0016350C">
      <w:pPr>
        <w:ind w:left="284" w:right="401"/>
        <w:rPr>
          <w:lang w:val="en-GB"/>
        </w:rPr>
      </w:pPr>
      <w:r w:rsidRPr="009076A6">
        <w:rPr>
          <w:bCs/>
          <w:lang w:val="en-GB"/>
        </w:rPr>
        <w:t xml:space="preserve">Please </w:t>
      </w:r>
      <w:r w:rsidR="0014249A" w:rsidRPr="009076A6">
        <w:rPr>
          <w:bCs/>
          <w:lang w:val="en-GB"/>
        </w:rPr>
        <w:t xml:space="preserve">discuss this </w:t>
      </w:r>
      <w:r w:rsidR="00C94A06" w:rsidRPr="009076A6">
        <w:rPr>
          <w:bCs/>
          <w:lang w:val="en-GB"/>
        </w:rPr>
        <w:t xml:space="preserve">application, including any field requirements </w:t>
      </w:r>
      <w:r w:rsidR="0014249A" w:rsidRPr="009076A6">
        <w:rPr>
          <w:bCs/>
          <w:lang w:val="en-GB"/>
        </w:rPr>
        <w:t>with your supervisor</w:t>
      </w:r>
      <w:r w:rsidR="0097086D">
        <w:rPr>
          <w:bCs/>
          <w:lang w:val="en-GB"/>
        </w:rPr>
        <w:t xml:space="preserve">. </w:t>
      </w:r>
      <w:r w:rsidR="006D13DF" w:rsidRPr="00D602A0">
        <w:rPr>
          <w:b/>
          <w:lang w:val="en-GB"/>
        </w:rPr>
        <w:t>Please note that any fieldwork</w:t>
      </w:r>
      <w:r w:rsidR="004815A2" w:rsidRPr="00D602A0">
        <w:rPr>
          <w:b/>
          <w:lang w:val="en-GB"/>
        </w:rPr>
        <w:t xml:space="preserve"> must be </w:t>
      </w:r>
      <w:r w:rsidR="00660BE0" w:rsidRPr="00D602A0">
        <w:rPr>
          <w:b/>
          <w:lang w:val="en-GB"/>
        </w:rPr>
        <w:t>aligned with</w:t>
      </w:r>
      <w:r w:rsidR="004815A2" w:rsidRPr="00D602A0">
        <w:rPr>
          <w:b/>
          <w:lang w:val="en-GB"/>
        </w:rPr>
        <w:t xml:space="preserve"> an existing </w:t>
      </w:r>
      <w:r w:rsidR="00660BE0" w:rsidRPr="00D602A0">
        <w:rPr>
          <w:b/>
          <w:lang w:val="en-GB"/>
        </w:rPr>
        <w:t>field event</w:t>
      </w:r>
      <w:r w:rsidR="00660BE0">
        <w:rPr>
          <w:lang w:val="en-GB"/>
        </w:rPr>
        <w:t>.</w:t>
      </w:r>
    </w:p>
    <w:p w14:paraId="61760FA0" w14:textId="6C9A1A99" w:rsidR="005E108C" w:rsidRDefault="005E108C" w:rsidP="00E71069">
      <w:pPr>
        <w:ind w:left="284"/>
      </w:pPr>
      <w:r>
        <w:t xml:space="preserve">Prior to travelling to Antarctica, successful candidates must be certified as ‘medically fit’ by Antarctica New Zealand’s Medical Assessor. Detail about the medical examination requirements (noting that some conditions may be disqualifying) can be found here: </w:t>
      </w:r>
      <w:hyperlink r:id="rId14" w:history="1">
        <w:r>
          <w:rPr>
            <w:rStyle w:val="Hyperlink"/>
          </w:rPr>
          <w:t>http://www.antarcticanz.govt.nz/scott-base/travelling-to-antarctica/</w:t>
        </w:r>
      </w:hyperlink>
      <w:r w:rsidR="00076720">
        <w:rPr>
          <w:rStyle w:val="Hyperlink"/>
        </w:rPr>
        <w:t xml:space="preserve"> .</w:t>
      </w:r>
      <w:r w:rsidR="00076720" w:rsidRPr="00076720">
        <w:t xml:space="preserve"> Candidates who are not deemed medically fit to travel are still eligible for the stipend.</w:t>
      </w:r>
    </w:p>
    <w:p w14:paraId="497093C9" w14:textId="2E12ABFF" w:rsidR="003C048E" w:rsidRPr="003C048E" w:rsidRDefault="003C048E" w:rsidP="00E71069">
      <w:pPr>
        <w:ind w:left="284" w:right="401"/>
        <w:rPr>
          <w:lang w:val="en-GB"/>
        </w:rPr>
      </w:pPr>
      <w:r>
        <w:rPr>
          <w:lang w:val="en-GB"/>
        </w:rPr>
        <w:t xml:space="preserve">Successful applicants who hold or receive a full scholarship (fees + stipend) </w:t>
      </w:r>
      <w:r w:rsidR="00A26AA7">
        <w:rPr>
          <w:lang w:val="en-GB"/>
        </w:rPr>
        <w:t xml:space="preserve">from their institution during the tenure of a scholarship from the Antarctica New Zealand Postgraduate Scholarship Programme will be offered the </w:t>
      </w:r>
      <w:r w:rsidR="00E9165A">
        <w:rPr>
          <w:lang w:val="en-GB"/>
        </w:rPr>
        <w:t xml:space="preserve">stipend </w:t>
      </w:r>
      <w:r w:rsidR="00A26AA7">
        <w:rPr>
          <w:lang w:val="en-GB"/>
        </w:rPr>
        <w:t>at half the advertised value.</w:t>
      </w:r>
    </w:p>
    <w:p w14:paraId="17842EFA" w14:textId="77777777" w:rsidR="0016350C" w:rsidRDefault="0016350C" w:rsidP="008F1FB5">
      <w:pPr>
        <w:ind w:right="401"/>
        <w:rPr>
          <w:b/>
          <w:bCs/>
          <w:lang w:val="en-GB"/>
        </w:rPr>
      </w:pPr>
    </w:p>
    <w:p w14:paraId="4F6FD67A" w14:textId="77777777" w:rsidR="001438B4" w:rsidRPr="00E71069" w:rsidRDefault="00792D05" w:rsidP="000562C5">
      <w:pPr>
        <w:ind w:left="284" w:right="401"/>
        <w:rPr>
          <w:bCs/>
          <w:u w:val="single"/>
          <w:lang w:val="en-GB"/>
        </w:rPr>
      </w:pPr>
      <w:r w:rsidRPr="00E71069">
        <w:rPr>
          <w:bCs/>
          <w:u w:val="single"/>
          <w:lang w:val="en-GB"/>
        </w:rPr>
        <w:t>Application Procedure</w:t>
      </w:r>
    </w:p>
    <w:p w14:paraId="1083F7FD" w14:textId="1DCDFE8C" w:rsidR="001438B4" w:rsidRPr="001438B4" w:rsidRDefault="00BB08C8" w:rsidP="000562C5">
      <w:pPr>
        <w:ind w:left="284" w:right="401"/>
        <w:rPr>
          <w:lang w:val="en-GB"/>
        </w:rPr>
      </w:pPr>
      <w:r>
        <w:rPr>
          <w:lang w:val="en-GB"/>
        </w:rPr>
        <w:t>Applications</w:t>
      </w:r>
      <w:r w:rsidR="001438B4" w:rsidRPr="001438B4">
        <w:rPr>
          <w:lang w:val="en-GB"/>
        </w:rPr>
        <w:t xml:space="preserve"> </w:t>
      </w:r>
      <w:r w:rsidR="00792D05">
        <w:rPr>
          <w:lang w:val="en-GB"/>
        </w:rPr>
        <w:t>need to include</w:t>
      </w:r>
      <w:r w:rsidR="001438B4" w:rsidRPr="001438B4">
        <w:rPr>
          <w:lang w:val="en-GB"/>
        </w:rPr>
        <w:t>:</w:t>
      </w:r>
    </w:p>
    <w:p w14:paraId="31CD6D71" w14:textId="77777777" w:rsidR="00167063" w:rsidRPr="001438B4" w:rsidRDefault="002A3021" w:rsidP="000562C5">
      <w:pPr>
        <w:numPr>
          <w:ilvl w:val="0"/>
          <w:numId w:val="5"/>
        </w:numPr>
        <w:ind w:left="851" w:right="401"/>
        <w:rPr>
          <w:lang w:val="en-GB"/>
        </w:rPr>
      </w:pPr>
      <w:r>
        <w:rPr>
          <w:lang w:val="en-GB"/>
        </w:rPr>
        <w:t xml:space="preserve">A </w:t>
      </w:r>
      <w:r w:rsidRPr="00516729">
        <w:rPr>
          <w:lang w:val="en-GB"/>
        </w:rPr>
        <w:t>c</w:t>
      </w:r>
      <w:r w:rsidR="00167063" w:rsidRPr="00516729">
        <w:rPr>
          <w:lang w:val="en-GB"/>
        </w:rPr>
        <w:t xml:space="preserve">ompleted </w:t>
      </w:r>
      <w:hyperlink r:id="rId15" w:history="1">
        <w:r w:rsidR="00167063" w:rsidRPr="00516729">
          <w:rPr>
            <w:rStyle w:val="Hyperlink"/>
            <w:color w:val="auto"/>
            <w:u w:val="none"/>
            <w:lang w:val="en-GB"/>
          </w:rPr>
          <w:t>application form</w:t>
        </w:r>
      </w:hyperlink>
      <w:r w:rsidR="00516729" w:rsidRPr="00516729">
        <w:rPr>
          <w:rStyle w:val="Hyperlink"/>
          <w:color w:val="auto"/>
          <w:u w:val="none"/>
          <w:lang w:val="en-GB"/>
        </w:rPr>
        <w:t xml:space="preserve"> (download </w:t>
      </w:r>
      <w:r w:rsidR="00516729" w:rsidRPr="00B7278F">
        <w:rPr>
          <w:rStyle w:val="Hyperlink"/>
          <w:color w:val="auto"/>
          <w:u w:val="none"/>
          <w:lang w:val="en-GB"/>
        </w:rPr>
        <w:t>from</w:t>
      </w:r>
      <w:r w:rsidR="00516729" w:rsidRPr="00B7278F">
        <w:rPr>
          <w:rStyle w:val="Hyperlink"/>
          <w:color w:val="auto"/>
          <w:lang w:val="en-GB"/>
        </w:rPr>
        <w:t xml:space="preserve"> </w:t>
      </w:r>
      <w:hyperlink r:id="rId16" w:history="1">
        <w:r w:rsidR="00516729" w:rsidRPr="00B7278F">
          <w:rPr>
            <w:rStyle w:val="Hyperlink"/>
            <w:lang w:val="en-GB"/>
          </w:rPr>
          <w:t>http://www.antarcticanz.govt.nz/science/scholarships/</w:t>
        </w:r>
      </w:hyperlink>
      <w:r w:rsidR="00516729" w:rsidRPr="00747DFD">
        <w:rPr>
          <w:rStyle w:val="Hyperlink"/>
          <w:color w:val="auto"/>
          <w:u w:val="none"/>
          <w:lang w:val="en-GB"/>
        </w:rPr>
        <w:t>)</w:t>
      </w:r>
    </w:p>
    <w:p w14:paraId="30EC5B4C" w14:textId="4AA116EE" w:rsidR="001438B4" w:rsidRPr="001438B4" w:rsidRDefault="001438B4" w:rsidP="000562C5">
      <w:pPr>
        <w:numPr>
          <w:ilvl w:val="0"/>
          <w:numId w:val="5"/>
        </w:numPr>
        <w:ind w:left="851" w:right="401"/>
        <w:rPr>
          <w:lang w:val="en-GB"/>
        </w:rPr>
      </w:pPr>
      <w:r w:rsidRPr="001438B4">
        <w:rPr>
          <w:lang w:val="en-GB"/>
        </w:rPr>
        <w:t xml:space="preserve">A research proposal </w:t>
      </w:r>
      <w:r w:rsidR="00093D00">
        <w:rPr>
          <w:lang w:val="en-GB"/>
        </w:rPr>
        <w:t xml:space="preserve">(three pages maximum, including </w:t>
      </w:r>
      <w:r w:rsidR="003735BA">
        <w:rPr>
          <w:lang w:val="en-GB"/>
        </w:rPr>
        <w:t>figures, but excluding references)</w:t>
      </w:r>
      <w:r w:rsidRPr="001438B4">
        <w:rPr>
          <w:lang w:val="en-GB"/>
        </w:rPr>
        <w:t xml:space="preserve"> which should include:</w:t>
      </w:r>
    </w:p>
    <w:p w14:paraId="767744E1" w14:textId="77777777" w:rsidR="001438B4" w:rsidRPr="001438B4" w:rsidRDefault="001438B4" w:rsidP="000562C5">
      <w:pPr>
        <w:numPr>
          <w:ilvl w:val="1"/>
          <w:numId w:val="5"/>
        </w:numPr>
        <w:ind w:left="1418" w:right="401"/>
        <w:rPr>
          <w:lang w:val="en-GB"/>
        </w:rPr>
      </w:pPr>
      <w:r w:rsidRPr="001438B4">
        <w:rPr>
          <w:lang w:val="en-GB"/>
        </w:rPr>
        <w:t>An abstract of the proposed research</w:t>
      </w:r>
    </w:p>
    <w:p w14:paraId="589A5683" w14:textId="77777777" w:rsidR="001438B4" w:rsidRPr="001438B4" w:rsidRDefault="001438B4" w:rsidP="000562C5">
      <w:pPr>
        <w:numPr>
          <w:ilvl w:val="1"/>
          <w:numId w:val="5"/>
        </w:numPr>
        <w:ind w:left="1418" w:right="401"/>
        <w:rPr>
          <w:lang w:val="en-GB"/>
        </w:rPr>
      </w:pPr>
      <w:r w:rsidRPr="001438B4">
        <w:rPr>
          <w:lang w:val="en-GB"/>
        </w:rPr>
        <w:t>A description of the research goals</w:t>
      </w:r>
    </w:p>
    <w:p w14:paraId="33F5B349" w14:textId="77777777" w:rsidR="001438B4" w:rsidRDefault="001438B4" w:rsidP="000562C5">
      <w:pPr>
        <w:numPr>
          <w:ilvl w:val="1"/>
          <w:numId w:val="5"/>
        </w:numPr>
        <w:ind w:left="1418" w:right="401"/>
        <w:rPr>
          <w:lang w:val="en-GB"/>
        </w:rPr>
      </w:pPr>
      <w:r w:rsidRPr="001438B4">
        <w:rPr>
          <w:lang w:val="en-GB"/>
        </w:rPr>
        <w:t>An outline of the methodology</w:t>
      </w:r>
    </w:p>
    <w:p w14:paraId="63F7C9E3" w14:textId="704798AD" w:rsidR="005B3484" w:rsidRPr="006040E0" w:rsidRDefault="00167063" w:rsidP="00DD3337">
      <w:pPr>
        <w:numPr>
          <w:ilvl w:val="1"/>
          <w:numId w:val="5"/>
        </w:numPr>
        <w:ind w:left="1418" w:right="401"/>
        <w:rPr>
          <w:lang w:val="en-GB"/>
        </w:rPr>
      </w:pPr>
      <w:r w:rsidRPr="00660BE0">
        <w:rPr>
          <w:lang w:val="en-GB"/>
        </w:rPr>
        <w:t xml:space="preserve">An explanation of how the proposed research relates to the Science Strategy: </w:t>
      </w:r>
      <w:r w:rsidR="00DD3337" w:rsidRPr="00660BE0">
        <w:rPr>
          <w:lang w:val="en-GB"/>
        </w:rPr>
        <w:t xml:space="preserve">Aotearoa New Zealand Antarctic and Southern Ocean Research Directions and Priorities 2021-2030. </w:t>
      </w:r>
      <w:r w:rsidR="009623FE" w:rsidRPr="00660BE0">
        <w:rPr>
          <w:lang w:val="en-GB"/>
        </w:rPr>
        <w:t xml:space="preserve">A copy of this document can be </w:t>
      </w:r>
      <w:r w:rsidR="009623FE" w:rsidRPr="006040E0">
        <w:rPr>
          <w:lang w:val="en-GB"/>
        </w:rPr>
        <w:t xml:space="preserve">downloaded </w:t>
      </w:r>
      <w:hyperlink r:id="rId17" w:history="1">
        <w:r w:rsidR="006040E0" w:rsidRPr="006040E0">
          <w:rPr>
            <w:rStyle w:val="Hyperlink"/>
          </w:rPr>
          <w:t>here</w:t>
        </w:r>
      </w:hyperlink>
      <w:r w:rsidR="00A27A90">
        <w:rPr>
          <w:rStyle w:val="Hyperlink"/>
        </w:rPr>
        <w:t>.</w:t>
      </w:r>
    </w:p>
    <w:p w14:paraId="42101A32" w14:textId="276B1C87" w:rsidR="003F6362" w:rsidRPr="009623FE" w:rsidRDefault="003735BA" w:rsidP="00076720">
      <w:pPr>
        <w:numPr>
          <w:ilvl w:val="0"/>
          <w:numId w:val="5"/>
        </w:numPr>
        <w:ind w:right="401" w:hanging="294"/>
        <w:rPr>
          <w:lang w:val="en-GB"/>
        </w:rPr>
      </w:pPr>
      <w:r w:rsidRPr="00660BE0">
        <w:rPr>
          <w:u w:val="single"/>
          <w:lang w:val="en-GB"/>
        </w:rPr>
        <w:t>If undertaking fieldwork</w:t>
      </w:r>
      <w:r>
        <w:rPr>
          <w:lang w:val="en-GB"/>
        </w:rPr>
        <w:t>, a</w:t>
      </w:r>
      <w:r w:rsidR="003F6362">
        <w:rPr>
          <w:lang w:val="en-GB"/>
        </w:rPr>
        <w:t xml:space="preserve"> letter of “agreement-in-principle” from the </w:t>
      </w:r>
      <w:r>
        <w:rPr>
          <w:lang w:val="en-GB"/>
        </w:rPr>
        <w:t>Event Manger</w:t>
      </w:r>
      <w:r w:rsidR="003F6362">
        <w:rPr>
          <w:lang w:val="en-GB"/>
        </w:rPr>
        <w:t xml:space="preserve"> </w:t>
      </w:r>
      <w:r w:rsidR="009350DC">
        <w:rPr>
          <w:lang w:val="en-GB"/>
        </w:rPr>
        <w:t xml:space="preserve">of the field programme </w:t>
      </w:r>
      <w:r w:rsidR="003F392C">
        <w:rPr>
          <w:lang w:val="en-GB"/>
        </w:rPr>
        <w:t>that the candidate intends</w:t>
      </w:r>
      <w:r w:rsidR="003F6362">
        <w:rPr>
          <w:lang w:val="en-GB"/>
        </w:rPr>
        <w:t xml:space="preserve"> to </w:t>
      </w:r>
      <w:r w:rsidR="00211105">
        <w:rPr>
          <w:lang w:val="en-GB"/>
        </w:rPr>
        <w:t>join</w:t>
      </w:r>
      <w:r w:rsidR="003F6362">
        <w:rPr>
          <w:lang w:val="en-GB"/>
        </w:rPr>
        <w:t>.</w:t>
      </w:r>
    </w:p>
    <w:p w14:paraId="7EC9D71D" w14:textId="77777777" w:rsidR="001438B4" w:rsidRPr="001438B4" w:rsidRDefault="001438B4" w:rsidP="00076720">
      <w:pPr>
        <w:numPr>
          <w:ilvl w:val="0"/>
          <w:numId w:val="5"/>
        </w:numPr>
        <w:tabs>
          <w:tab w:val="clear" w:pos="720"/>
          <w:tab w:val="num" w:pos="709"/>
        </w:tabs>
        <w:ind w:left="851" w:right="401" w:hanging="425"/>
        <w:rPr>
          <w:lang w:val="en-GB"/>
        </w:rPr>
      </w:pPr>
      <w:r w:rsidRPr="001438B4">
        <w:rPr>
          <w:lang w:val="en-GB"/>
        </w:rPr>
        <w:t>A 2-page CV.</w:t>
      </w:r>
    </w:p>
    <w:p w14:paraId="204E6368" w14:textId="2F7FBA01" w:rsidR="001438B4" w:rsidRDefault="00CE136C" w:rsidP="00076720">
      <w:pPr>
        <w:numPr>
          <w:ilvl w:val="0"/>
          <w:numId w:val="5"/>
        </w:numPr>
        <w:tabs>
          <w:tab w:val="clear" w:pos="720"/>
          <w:tab w:val="num" w:pos="709"/>
        </w:tabs>
        <w:ind w:left="851" w:right="401" w:hanging="425"/>
        <w:rPr>
          <w:lang w:val="en-GB"/>
        </w:rPr>
      </w:pPr>
      <w:r>
        <w:rPr>
          <w:lang w:val="en-GB"/>
        </w:rPr>
        <w:t>Undergraduate t</w:t>
      </w:r>
      <w:r w:rsidR="001438B4" w:rsidRPr="001438B4">
        <w:rPr>
          <w:lang w:val="en-GB"/>
        </w:rPr>
        <w:t xml:space="preserve">ranscript </w:t>
      </w:r>
      <w:r>
        <w:rPr>
          <w:lang w:val="en-GB"/>
        </w:rPr>
        <w:t xml:space="preserve">and </w:t>
      </w:r>
      <w:r w:rsidR="00F844A6">
        <w:rPr>
          <w:lang w:val="en-GB"/>
        </w:rPr>
        <w:t>m</w:t>
      </w:r>
      <w:r>
        <w:rPr>
          <w:lang w:val="en-GB"/>
        </w:rPr>
        <w:t>aster</w:t>
      </w:r>
      <w:r w:rsidR="00F844A6">
        <w:rPr>
          <w:lang w:val="en-GB"/>
        </w:rPr>
        <w:t>’</w:t>
      </w:r>
      <w:r>
        <w:rPr>
          <w:lang w:val="en-GB"/>
        </w:rPr>
        <w:t>s transcript (if applicable)</w:t>
      </w:r>
      <w:r w:rsidR="001438B4" w:rsidRPr="001438B4">
        <w:rPr>
          <w:lang w:val="en-GB"/>
        </w:rPr>
        <w:t>.</w:t>
      </w:r>
    </w:p>
    <w:p w14:paraId="7A484799" w14:textId="77777777" w:rsidR="00256D62" w:rsidRPr="00851C74" w:rsidRDefault="00256D62" w:rsidP="00076720">
      <w:pPr>
        <w:numPr>
          <w:ilvl w:val="0"/>
          <w:numId w:val="5"/>
        </w:numPr>
        <w:tabs>
          <w:tab w:val="clear" w:pos="720"/>
          <w:tab w:val="num" w:pos="709"/>
        </w:tabs>
        <w:ind w:left="851" w:right="401" w:hanging="425"/>
        <w:rPr>
          <w:lang w:val="en-GB"/>
        </w:rPr>
      </w:pPr>
      <w:r w:rsidRPr="00851C74">
        <w:rPr>
          <w:lang w:val="en-GB"/>
        </w:rPr>
        <w:t>Evidence of New Zealand citizenship</w:t>
      </w:r>
      <w:r w:rsidR="00851C74" w:rsidRPr="00851C74">
        <w:rPr>
          <w:lang w:val="en-GB"/>
        </w:rPr>
        <w:t xml:space="preserve"> or permanent residency if applicable </w:t>
      </w:r>
      <w:r w:rsidRPr="00851C74">
        <w:rPr>
          <w:lang w:val="en-GB"/>
        </w:rPr>
        <w:t>(copy of passport or birth certificate)</w:t>
      </w:r>
    </w:p>
    <w:p w14:paraId="41EFA8FA" w14:textId="003AA684" w:rsidR="00167063" w:rsidRDefault="002A3021" w:rsidP="000562C5">
      <w:pPr>
        <w:ind w:left="284" w:right="401"/>
        <w:rPr>
          <w:lang w:val="en-GB"/>
        </w:rPr>
      </w:pPr>
      <w:r>
        <w:rPr>
          <w:lang w:val="en-GB"/>
        </w:rPr>
        <w:t>Please collate the material above</w:t>
      </w:r>
      <w:r w:rsidR="00167063">
        <w:rPr>
          <w:lang w:val="en-GB"/>
        </w:rPr>
        <w:t xml:space="preserve"> as one PDF file </w:t>
      </w:r>
      <w:r w:rsidR="00E47559">
        <w:rPr>
          <w:lang w:val="en-GB"/>
        </w:rPr>
        <w:t xml:space="preserve">and send to </w:t>
      </w:r>
      <w:hyperlink r:id="rId18" w:history="1">
        <w:r w:rsidR="00A27A90" w:rsidRPr="005F2A0F">
          <w:rPr>
            <w:rStyle w:val="Hyperlink"/>
            <w:lang w:val="en-GB"/>
          </w:rPr>
          <w:t>scholarships@antarcticanz.govt.nz</w:t>
        </w:r>
      </w:hyperlink>
      <w:r w:rsidR="00A27A90">
        <w:rPr>
          <w:lang w:val="en-GB"/>
        </w:rPr>
        <w:t xml:space="preserve">. </w:t>
      </w:r>
      <w:r w:rsidR="00167063">
        <w:rPr>
          <w:lang w:val="en-GB"/>
        </w:rPr>
        <w:t>The a</w:t>
      </w:r>
      <w:r w:rsidR="00167063" w:rsidRPr="001438B4">
        <w:rPr>
          <w:lang w:val="en-GB"/>
        </w:rPr>
        <w:t xml:space="preserve">pplication deadline is </w:t>
      </w:r>
      <w:r w:rsidR="00A27A90" w:rsidRPr="0097086D">
        <w:rPr>
          <w:b/>
          <w:bCs/>
          <w:lang w:val="en-GB"/>
        </w:rPr>
        <w:t>5pm</w:t>
      </w:r>
      <w:r w:rsidR="0097086D">
        <w:rPr>
          <w:b/>
          <w:bCs/>
          <w:lang w:val="en-GB"/>
        </w:rPr>
        <w:t xml:space="preserve"> Monday</w:t>
      </w:r>
      <w:r w:rsidR="00A27A90">
        <w:rPr>
          <w:lang w:val="en-GB"/>
        </w:rPr>
        <w:t xml:space="preserve"> </w:t>
      </w:r>
      <w:r w:rsidR="0097086D">
        <w:rPr>
          <w:b/>
          <w:lang w:val="en-GB"/>
        </w:rPr>
        <w:t>16 March 2026</w:t>
      </w:r>
      <w:r w:rsidR="00167063" w:rsidRPr="0025614E">
        <w:rPr>
          <w:lang w:val="en-GB"/>
        </w:rPr>
        <w:t>.</w:t>
      </w:r>
    </w:p>
    <w:p w14:paraId="39BF3E31" w14:textId="77777777" w:rsidR="008F1FB5" w:rsidRDefault="008F1FB5" w:rsidP="000562C5">
      <w:pPr>
        <w:ind w:left="284" w:right="401"/>
        <w:rPr>
          <w:lang w:val="en-GB"/>
        </w:rPr>
      </w:pPr>
    </w:p>
    <w:p w14:paraId="223243FB" w14:textId="3FF31357" w:rsidR="001438B4" w:rsidRPr="001438B4" w:rsidRDefault="00167063" w:rsidP="000562C5">
      <w:pPr>
        <w:tabs>
          <w:tab w:val="num" w:pos="720"/>
        </w:tabs>
        <w:ind w:left="284" w:right="401"/>
        <w:rPr>
          <w:lang w:val="en-GB"/>
        </w:rPr>
      </w:pPr>
      <w:r>
        <w:rPr>
          <w:lang w:val="en-GB"/>
        </w:rPr>
        <w:t>Additionally, tw</w:t>
      </w:r>
      <w:r w:rsidR="001438B4" w:rsidRPr="001438B4">
        <w:rPr>
          <w:lang w:val="en-GB"/>
        </w:rPr>
        <w:t xml:space="preserve">o </w:t>
      </w:r>
      <w:r w:rsidR="001438B4" w:rsidRPr="008F1FB5">
        <w:rPr>
          <w:b/>
          <w:bCs/>
          <w:lang w:val="en-GB"/>
        </w:rPr>
        <w:t>confidential letters of reference</w:t>
      </w:r>
      <w:r w:rsidR="001438B4" w:rsidRPr="001438B4">
        <w:rPr>
          <w:lang w:val="en-GB"/>
        </w:rPr>
        <w:t xml:space="preserve"> in support of the application</w:t>
      </w:r>
      <w:r>
        <w:rPr>
          <w:lang w:val="en-GB"/>
        </w:rPr>
        <w:t xml:space="preserve"> are required. </w:t>
      </w:r>
      <w:r w:rsidR="008C356B">
        <w:rPr>
          <w:lang w:val="en-GB"/>
        </w:rPr>
        <w:t>One of the letters needs to be from your supervisor and should confirm the date on which you started in the degree programme (</w:t>
      </w:r>
      <w:r w:rsidR="00F844A6">
        <w:rPr>
          <w:lang w:val="en-GB"/>
        </w:rPr>
        <w:t>m</w:t>
      </w:r>
      <w:r w:rsidR="008C356B">
        <w:rPr>
          <w:lang w:val="en-GB"/>
        </w:rPr>
        <w:t>aster</w:t>
      </w:r>
      <w:r w:rsidR="00F844A6">
        <w:rPr>
          <w:lang w:val="en-GB"/>
        </w:rPr>
        <w:t>’</w:t>
      </w:r>
      <w:r w:rsidR="008C356B">
        <w:rPr>
          <w:lang w:val="en-GB"/>
        </w:rPr>
        <w:t xml:space="preserve">s or </w:t>
      </w:r>
      <w:r w:rsidR="00F844A6">
        <w:rPr>
          <w:lang w:val="en-GB"/>
        </w:rPr>
        <w:t>d</w:t>
      </w:r>
      <w:r w:rsidR="008C356B">
        <w:rPr>
          <w:lang w:val="en-GB"/>
        </w:rPr>
        <w:t>oct</w:t>
      </w:r>
      <w:r w:rsidR="0022072E">
        <w:rPr>
          <w:lang w:val="en-GB"/>
        </w:rPr>
        <w:t>o</w:t>
      </w:r>
      <w:r w:rsidR="008C356B">
        <w:rPr>
          <w:lang w:val="en-GB"/>
        </w:rPr>
        <w:t xml:space="preserve">ral). </w:t>
      </w:r>
      <w:r w:rsidR="00256D62">
        <w:rPr>
          <w:lang w:val="en-GB"/>
        </w:rPr>
        <w:t>Please ask referees to send their letter</w:t>
      </w:r>
      <w:r>
        <w:rPr>
          <w:lang w:val="en-GB"/>
        </w:rPr>
        <w:t xml:space="preserve"> </w:t>
      </w:r>
      <w:r w:rsidR="003D2688">
        <w:rPr>
          <w:lang w:val="en-GB"/>
        </w:rPr>
        <w:t xml:space="preserve">directly </w:t>
      </w:r>
      <w:r>
        <w:rPr>
          <w:lang w:val="en-GB"/>
        </w:rPr>
        <w:t>to</w:t>
      </w:r>
      <w:r w:rsidR="0097086D">
        <w:rPr>
          <w:lang w:val="en-GB"/>
        </w:rPr>
        <w:t xml:space="preserve"> scholarships@antarcticanz.govt.nz</w:t>
      </w:r>
      <w:r w:rsidR="00516729">
        <w:t>,</w:t>
      </w:r>
      <w:r w:rsidR="003C048E">
        <w:t xml:space="preserve"> </w:t>
      </w:r>
      <w:r w:rsidR="00F14977">
        <w:t xml:space="preserve">by </w:t>
      </w:r>
      <w:r w:rsidR="0097086D" w:rsidRPr="0097086D">
        <w:rPr>
          <w:b/>
          <w:bCs/>
          <w:lang w:val="en-GB"/>
        </w:rPr>
        <w:t>5pm</w:t>
      </w:r>
      <w:r w:rsidR="0097086D">
        <w:rPr>
          <w:b/>
          <w:bCs/>
          <w:lang w:val="en-GB"/>
        </w:rPr>
        <w:t xml:space="preserve"> Monday</w:t>
      </w:r>
      <w:r w:rsidR="0097086D">
        <w:rPr>
          <w:lang w:val="en-GB"/>
        </w:rPr>
        <w:t xml:space="preserve"> </w:t>
      </w:r>
      <w:r w:rsidR="0097086D">
        <w:rPr>
          <w:b/>
          <w:lang w:val="en-GB"/>
        </w:rPr>
        <w:t>16 March 2026</w:t>
      </w:r>
      <w:r w:rsidR="001438B4" w:rsidRPr="00382F35">
        <w:rPr>
          <w:lang w:val="en-GB"/>
        </w:rPr>
        <w:t>.</w:t>
      </w:r>
    </w:p>
    <w:p w14:paraId="7D66C0C2" w14:textId="2F5B58AA" w:rsidR="001438B4" w:rsidRDefault="001438B4" w:rsidP="000562C5">
      <w:pPr>
        <w:ind w:left="284" w:right="401"/>
        <w:rPr>
          <w:lang w:val="en-GB"/>
        </w:rPr>
      </w:pPr>
      <w:r w:rsidRPr="001438B4">
        <w:rPr>
          <w:lang w:val="en-GB"/>
        </w:rPr>
        <w:t>Applications will be</w:t>
      </w:r>
      <w:r w:rsidR="00256D62">
        <w:rPr>
          <w:lang w:val="en-GB"/>
        </w:rPr>
        <w:t xml:space="preserve"> assessed by a panel of </w:t>
      </w:r>
      <w:r w:rsidR="00222855">
        <w:rPr>
          <w:lang w:val="en-GB"/>
        </w:rPr>
        <w:t>reviewers, including experts external to Antarctica New Zealand,</w:t>
      </w:r>
      <w:r w:rsidR="00256D62">
        <w:rPr>
          <w:lang w:val="en-GB"/>
        </w:rPr>
        <w:t xml:space="preserve"> </w:t>
      </w:r>
      <w:r w:rsidR="009350DC">
        <w:rPr>
          <w:lang w:val="en-GB"/>
        </w:rPr>
        <w:t>who will consider</w:t>
      </w:r>
      <w:r w:rsidRPr="001438B4">
        <w:rPr>
          <w:lang w:val="en-GB"/>
        </w:rPr>
        <w:t xml:space="preserve"> scientific merit, relevance to the science strategy, the academic standing of the candidate</w:t>
      </w:r>
      <w:r w:rsidR="00167063">
        <w:rPr>
          <w:lang w:val="en-GB"/>
        </w:rPr>
        <w:t>, and potential to achieve outcomes</w:t>
      </w:r>
      <w:r w:rsidRPr="001438B4">
        <w:rPr>
          <w:lang w:val="en-GB"/>
        </w:rPr>
        <w:t xml:space="preserve">. A final decision will be made </w:t>
      </w:r>
      <w:r w:rsidR="007560FD">
        <w:rPr>
          <w:lang w:val="en-GB"/>
        </w:rPr>
        <w:t>in</w:t>
      </w:r>
      <w:r w:rsidR="00382F35">
        <w:rPr>
          <w:lang w:val="en-GB"/>
        </w:rPr>
        <w:t xml:space="preserve"> June</w:t>
      </w:r>
      <w:r w:rsidR="007560FD">
        <w:rPr>
          <w:lang w:val="en-GB"/>
        </w:rPr>
        <w:t xml:space="preserve"> and</w:t>
      </w:r>
      <w:r w:rsidRPr="001438B4">
        <w:rPr>
          <w:lang w:val="en-GB"/>
        </w:rPr>
        <w:t xml:space="preserve"> all applicants will be notified shortly afterwards.</w:t>
      </w:r>
    </w:p>
    <w:p w14:paraId="69FDC4BD" w14:textId="451B753C" w:rsidR="00E47559" w:rsidRDefault="00256D62" w:rsidP="000562C5">
      <w:pPr>
        <w:ind w:left="284" w:right="401"/>
        <w:rPr>
          <w:lang w:val="en-GB"/>
        </w:rPr>
      </w:pPr>
      <w:r>
        <w:rPr>
          <w:lang w:val="en-GB"/>
        </w:rPr>
        <w:t xml:space="preserve">If you have any questions please feel free to </w:t>
      </w:r>
      <w:r w:rsidR="0097086D">
        <w:rPr>
          <w:lang w:val="en-GB"/>
        </w:rPr>
        <w:t xml:space="preserve">email </w:t>
      </w:r>
      <w:hyperlink r:id="rId19" w:history="1">
        <w:r w:rsidR="0097086D" w:rsidRPr="005F2A0F">
          <w:rPr>
            <w:rStyle w:val="Hyperlink"/>
            <w:lang w:val="en-GB"/>
          </w:rPr>
          <w:t>scholarships@antarctica.govt.nz</w:t>
        </w:r>
      </w:hyperlink>
      <w:r w:rsidR="0097086D">
        <w:rPr>
          <w:lang w:val="en-GB"/>
        </w:rPr>
        <w:t xml:space="preserve">. </w:t>
      </w:r>
    </w:p>
    <w:p w14:paraId="47718703" w14:textId="77777777" w:rsidR="006336CC" w:rsidRDefault="006336CC" w:rsidP="000562C5">
      <w:pPr>
        <w:ind w:left="284" w:right="401"/>
      </w:pPr>
    </w:p>
    <w:sectPr w:rsidR="006336CC" w:rsidSect="000562C5">
      <w:headerReference w:type="even" r:id="rId20"/>
      <w:headerReference w:type="default" r:id="rId21"/>
      <w:footerReference w:type="even" r:id="rId22"/>
      <w:footerReference w:type="default" r:id="rId23"/>
      <w:headerReference w:type="first" r:id="rId24"/>
      <w:footerReference w:type="first" r:id="rId2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1E5614" w14:textId="77777777" w:rsidR="00F92DDD" w:rsidRDefault="00F92DDD" w:rsidP="000562C5">
      <w:pPr>
        <w:spacing w:after="0" w:line="240" w:lineRule="auto"/>
      </w:pPr>
      <w:r>
        <w:separator/>
      </w:r>
    </w:p>
  </w:endnote>
  <w:endnote w:type="continuationSeparator" w:id="0">
    <w:p w14:paraId="41AC6E48" w14:textId="77777777" w:rsidR="00F92DDD" w:rsidRDefault="00F92DDD" w:rsidP="000562C5">
      <w:pPr>
        <w:spacing w:after="0" w:line="240" w:lineRule="auto"/>
      </w:pPr>
      <w:r>
        <w:continuationSeparator/>
      </w:r>
    </w:p>
  </w:endnote>
  <w:endnote w:type="continuationNotice" w:id="1">
    <w:p w14:paraId="62BC3284" w14:textId="77777777" w:rsidR="00F92DDD" w:rsidRDefault="00F92D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ED757" w14:textId="77777777" w:rsidR="00DA6867" w:rsidRDefault="00DA68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9738E" w14:textId="77777777" w:rsidR="00DA6867" w:rsidRDefault="00DA68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12B4B" w14:textId="77777777" w:rsidR="00DA6867" w:rsidRDefault="00DA68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4C3103" w14:textId="77777777" w:rsidR="00F92DDD" w:rsidRDefault="00F92DDD" w:rsidP="000562C5">
      <w:pPr>
        <w:spacing w:after="0" w:line="240" w:lineRule="auto"/>
      </w:pPr>
      <w:r>
        <w:separator/>
      </w:r>
    </w:p>
  </w:footnote>
  <w:footnote w:type="continuationSeparator" w:id="0">
    <w:p w14:paraId="55CB8DF9" w14:textId="77777777" w:rsidR="00F92DDD" w:rsidRDefault="00F92DDD" w:rsidP="000562C5">
      <w:pPr>
        <w:spacing w:after="0" w:line="240" w:lineRule="auto"/>
      </w:pPr>
      <w:r>
        <w:continuationSeparator/>
      </w:r>
    </w:p>
  </w:footnote>
  <w:footnote w:type="continuationNotice" w:id="1">
    <w:p w14:paraId="4524D008" w14:textId="77777777" w:rsidR="00F92DDD" w:rsidRDefault="00F92D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C06B4C" w14:textId="77777777" w:rsidR="00DA6867" w:rsidRDefault="00DA68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3DEBBE" w14:textId="77031EF4" w:rsidR="00DA6867" w:rsidRDefault="00DA68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C99AF" w14:textId="77777777" w:rsidR="00DA6867" w:rsidRDefault="00DA68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A1318"/>
    <w:multiLevelType w:val="hybridMultilevel"/>
    <w:tmpl w:val="65A4A4F2"/>
    <w:lvl w:ilvl="0" w:tplc="14090001">
      <w:start w:val="1"/>
      <w:numFmt w:val="bullet"/>
      <w:lvlText w:val=""/>
      <w:lvlJc w:val="left"/>
      <w:pPr>
        <w:ind w:left="1050" w:hanging="360"/>
      </w:pPr>
      <w:rPr>
        <w:rFonts w:ascii="Symbol" w:hAnsi="Symbol" w:hint="default"/>
      </w:rPr>
    </w:lvl>
    <w:lvl w:ilvl="1" w:tplc="14090003" w:tentative="1">
      <w:start w:val="1"/>
      <w:numFmt w:val="bullet"/>
      <w:lvlText w:val="o"/>
      <w:lvlJc w:val="left"/>
      <w:pPr>
        <w:ind w:left="1770" w:hanging="360"/>
      </w:pPr>
      <w:rPr>
        <w:rFonts w:ascii="Courier New" w:hAnsi="Courier New" w:cs="Courier New" w:hint="default"/>
      </w:rPr>
    </w:lvl>
    <w:lvl w:ilvl="2" w:tplc="14090005" w:tentative="1">
      <w:start w:val="1"/>
      <w:numFmt w:val="bullet"/>
      <w:lvlText w:val=""/>
      <w:lvlJc w:val="left"/>
      <w:pPr>
        <w:ind w:left="2490" w:hanging="360"/>
      </w:pPr>
      <w:rPr>
        <w:rFonts w:ascii="Wingdings" w:hAnsi="Wingdings" w:hint="default"/>
      </w:rPr>
    </w:lvl>
    <w:lvl w:ilvl="3" w:tplc="14090001" w:tentative="1">
      <w:start w:val="1"/>
      <w:numFmt w:val="bullet"/>
      <w:lvlText w:val=""/>
      <w:lvlJc w:val="left"/>
      <w:pPr>
        <w:ind w:left="3210" w:hanging="360"/>
      </w:pPr>
      <w:rPr>
        <w:rFonts w:ascii="Symbol" w:hAnsi="Symbol" w:hint="default"/>
      </w:rPr>
    </w:lvl>
    <w:lvl w:ilvl="4" w:tplc="14090003" w:tentative="1">
      <w:start w:val="1"/>
      <w:numFmt w:val="bullet"/>
      <w:lvlText w:val="o"/>
      <w:lvlJc w:val="left"/>
      <w:pPr>
        <w:ind w:left="3930" w:hanging="360"/>
      </w:pPr>
      <w:rPr>
        <w:rFonts w:ascii="Courier New" w:hAnsi="Courier New" w:cs="Courier New" w:hint="default"/>
      </w:rPr>
    </w:lvl>
    <w:lvl w:ilvl="5" w:tplc="14090005" w:tentative="1">
      <w:start w:val="1"/>
      <w:numFmt w:val="bullet"/>
      <w:lvlText w:val=""/>
      <w:lvlJc w:val="left"/>
      <w:pPr>
        <w:ind w:left="4650" w:hanging="360"/>
      </w:pPr>
      <w:rPr>
        <w:rFonts w:ascii="Wingdings" w:hAnsi="Wingdings" w:hint="default"/>
      </w:rPr>
    </w:lvl>
    <w:lvl w:ilvl="6" w:tplc="14090001" w:tentative="1">
      <w:start w:val="1"/>
      <w:numFmt w:val="bullet"/>
      <w:lvlText w:val=""/>
      <w:lvlJc w:val="left"/>
      <w:pPr>
        <w:ind w:left="5370" w:hanging="360"/>
      </w:pPr>
      <w:rPr>
        <w:rFonts w:ascii="Symbol" w:hAnsi="Symbol" w:hint="default"/>
      </w:rPr>
    </w:lvl>
    <w:lvl w:ilvl="7" w:tplc="14090003" w:tentative="1">
      <w:start w:val="1"/>
      <w:numFmt w:val="bullet"/>
      <w:lvlText w:val="o"/>
      <w:lvlJc w:val="left"/>
      <w:pPr>
        <w:ind w:left="6090" w:hanging="360"/>
      </w:pPr>
      <w:rPr>
        <w:rFonts w:ascii="Courier New" w:hAnsi="Courier New" w:cs="Courier New" w:hint="default"/>
      </w:rPr>
    </w:lvl>
    <w:lvl w:ilvl="8" w:tplc="14090005" w:tentative="1">
      <w:start w:val="1"/>
      <w:numFmt w:val="bullet"/>
      <w:lvlText w:val=""/>
      <w:lvlJc w:val="left"/>
      <w:pPr>
        <w:ind w:left="6810" w:hanging="360"/>
      </w:pPr>
      <w:rPr>
        <w:rFonts w:ascii="Wingdings" w:hAnsi="Wingdings" w:hint="default"/>
      </w:rPr>
    </w:lvl>
  </w:abstractNum>
  <w:abstractNum w:abstractNumId="1" w15:restartNumberingAfterBreak="0">
    <w:nsid w:val="17752145"/>
    <w:multiLevelType w:val="hybridMultilevel"/>
    <w:tmpl w:val="23BE965C"/>
    <w:lvl w:ilvl="0" w:tplc="14090001">
      <w:start w:val="1"/>
      <w:numFmt w:val="bullet"/>
      <w:lvlText w:val=""/>
      <w:lvlJc w:val="left"/>
      <w:pPr>
        <w:ind w:left="1004" w:hanging="360"/>
      </w:pPr>
      <w:rPr>
        <w:rFonts w:ascii="Symbol" w:hAnsi="Symbol" w:hint="default"/>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2" w15:restartNumberingAfterBreak="0">
    <w:nsid w:val="2B5357ED"/>
    <w:multiLevelType w:val="multilevel"/>
    <w:tmpl w:val="E8F6D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045601"/>
    <w:multiLevelType w:val="multilevel"/>
    <w:tmpl w:val="73D8B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BF1D2D"/>
    <w:multiLevelType w:val="multilevel"/>
    <w:tmpl w:val="DF3EE37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986C23"/>
    <w:multiLevelType w:val="multilevel"/>
    <w:tmpl w:val="980EE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C95DDE"/>
    <w:multiLevelType w:val="multilevel"/>
    <w:tmpl w:val="B4387B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4505265">
    <w:abstractNumId w:val="6"/>
  </w:num>
  <w:num w:numId="2" w16cid:durableId="901137701">
    <w:abstractNumId w:val="5"/>
  </w:num>
  <w:num w:numId="3" w16cid:durableId="2117096321">
    <w:abstractNumId w:val="3"/>
  </w:num>
  <w:num w:numId="4" w16cid:durableId="473253707">
    <w:abstractNumId w:val="2"/>
  </w:num>
  <w:num w:numId="5" w16cid:durableId="1980844336">
    <w:abstractNumId w:val="4"/>
  </w:num>
  <w:num w:numId="6" w16cid:durableId="556940152">
    <w:abstractNumId w:val="0"/>
  </w:num>
  <w:num w:numId="7" w16cid:durableId="407384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8B4"/>
    <w:rsid w:val="000163BF"/>
    <w:rsid w:val="0001712A"/>
    <w:rsid w:val="000561E1"/>
    <w:rsid w:val="000562C5"/>
    <w:rsid w:val="00066D1D"/>
    <w:rsid w:val="00076720"/>
    <w:rsid w:val="000820AE"/>
    <w:rsid w:val="0008581B"/>
    <w:rsid w:val="00093D00"/>
    <w:rsid w:val="000A6E95"/>
    <w:rsid w:val="000E417A"/>
    <w:rsid w:val="000F01C8"/>
    <w:rsid w:val="000F7A4E"/>
    <w:rsid w:val="001163DC"/>
    <w:rsid w:val="00116AC2"/>
    <w:rsid w:val="001233BC"/>
    <w:rsid w:val="0014249A"/>
    <w:rsid w:val="001438B4"/>
    <w:rsid w:val="00153E9E"/>
    <w:rsid w:val="00154916"/>
    <w:rsid w:val="001552CD"/>
    <w:rsid w:val="0016350C"/>
    <w:rsid w:val="00167063"/>
    <w:rsid w:val="00172C42"/>
    <w:rsid w:val="001828F6"/>
    <w:rsid w:val="001D387E"/>
    <w:rsid w:val="001E68DD"/>
    <w:rsid w:val="00211105"/>
    <w:rsid w:val="0022072E"/>
    <w:rsid w:val="00222855"/>
    <w:rsid w:val="00224627"/>
    <w:rsid w:val="00241EDD"/>
    <w:rsid w:val="0025614E"/>
    <w:rsid w:val="00256D62"/>
    <w:rsid w:val="002716D2"/>
    <w:rsid w:val="00272C48"/>
    <w:rsid w:val="0028213E"/>
    <w:rsid w:val="0028739C"/>
    <w:rsid w:val="002A3021"/>
    <w:rsid w:val="002A630E"/>
    <w:rsid w:val="002A750B"/>
    <w:rsid w:val="00314FFE"/>
    <w:rsid w:val="0032351E"/>
    <w:rsid w:val="00324055"/>
    <w:rsid w:val="0033741B"/>
    <w:rsid w:val="003713E1"/>
    <w:rsid w:val="003735BA"/>
    <w:rsid w:val="00382F35"/>
    <w:rsid w:val="003A1894"/>
    <w:rsid w:val="003B072F"/>
    <w:rsid w:val="003C048E"/>
    <w:rsid w:val="003D2688"/>
    <w:rsid w:val="003F392C"/>
    <w:rsid w:val="003F54BE"/>
    <w:rsid w:val="003F6362"/>
    <w:rsid w:val="00415914"/>
    <w:rsid w:val="00430EBD"/>
    <w:rsid w:val="004351C6"/>
    <w:rsid w:val="004515BD"/>
    <w:rsid w:val="00454CA0"/>
    <w:rsid w:val="00457579"/>
    <w:rsid w:val="0046144E"/>
    <w:rsid w:val="00476771"/>
    <w:rsid w:val="004815A2"/>
    <w:rsid w:val="00487ECB"/>
    <w:rsid w:val="004F231B"/>
    <w:rsid w:val="0050178B"/>
    <w:rsid w:val="00507ED1"/>
    <w:rsid w:val="00516729"/>
    <w:rsid w:val="00524EEB"/>
    <w:rsid w:val="00527181"/>
    <w:rsid w:val="00534EF0"/>
    <w:rsid w:val="00543D08"/>
    <w:rsid w:val="00592DA8"/>
    <w:rsid w:val="00595AEA"/>
    <w:rsid w:val="005B3484"/>
    <w:rsid w:val="005D6949"/>
    <w:rsid w:val="005E108C"/>
    <w:rsid w:val="005E3C5C"/>
    <w:rsid w:val="005E50DE"/>
    <w:rsid w:val="005F202B"/>
    <w:rsid w:val="005F37EC"/>
    <w:rsid w:val="00600C15"/>
    <w:rsid w:val="006040E0"/>
    <w:rsid w:val="00612EFE"/>
    <w:rsid w:val="00612F03"/>
    <w:rsid w:val="006336CC"/>
    <w:rsid w:val="006571CB"/>
    <w:rsid w:val="00660BE0"/>
    <w:rsid w:val="006747FD"/>
    <w:rsid w:val="00692E4E"/>
    <w:rsid w:val="006A365B"/>
    <w:rsid w:val="006D13DF"/>
    <w:rsid w:val="006D1B52"/>
    <w:rsid w:val="006E491D"/>
    <w:rsid w:val="006F4A17"/>
    <w:rsid w:val="00704209"/>
    <w:rsid w:val="00724E6F"/>
    <w:rsid w:val="00746AD5"/>
    <w:rsid w:val="00747DFD"/>
    <w:rsid w:val="007514F4"/>
    <w:rsid w:val="007560FD"/>
    <w:rsid w:val="0077160F"/>
    <w:rsid w:val="00787CFC"/>
    <w:rsid w:val="00792D05"/>
    <w:rsid w:val="007D1B44"/>
    <w:rsid w:val="008222EE"/>
    <w:rsid w:val="0084155D"/>
    <w:rsid w:val="0084616F"/>
    <w:rsid w:val="00850602"/>
    <w:rsid w:val="00851C74"/>
    <w:rsid w:val="00870FA1"/>
    <w:rsid w:val="008842F2"/>
    <w:rsid w:val="008C1916"/>
    <w:rsid w:val="008C356B"/>
    <w:rsid w:val="008D5564"/>
    <w:rsid w:val="008F1FB5"/>
    <w:rsid w:val="009023E4"/>
    <w:rsid w:val="009076A6"/>
    <w:rsid w:val="00913F3E"/>
    <w:rsid w:val="009350DC"/>
    <w:rsid w:val="009623FE"/>
    <w:rsid w:val="00964355"/>
    <w:rsid w:val="0097086D"/>
    <w:rsid w:val="009737AE"/>
    <w:rsid w:val="009739FC"/>
    <w:rsid w:val="009A7E92"/>
    <w:rsid w:val="009E4283"/>
    <w:rsid w:val="00A00329"/>
    <w:rsid w:val="00A1169F"/>
    <w:rsid w:val="00A25EA7"/>
    <w:rsid w:val="00A26AA7"/>
    <w:rsid w:val="00A27A90"/>
    <w:rsid w:val="00A80A5A"/>
    <w:rsid w:val="00AA1B1B"/>
    <w:rsid w:val="00AB5D5E"/>
    <w:rsid w:val="00B001B0"/>
    <w:rsid w:val="00B15A5D"/>
    <w:rsid w:val="00B24E9C"/>
    <w:rsid w:val="00B447F4"/>
    <w:rsid w:val="00B7278F"/>
    <w:rsid w:val="00B919E6"/>
    <w:rsid w:val="00BB08C8"/>
    <w:rsid w:val="00BB22E7"/>
    <w:rsid w:val="00BB7279"/>
    <w:rsid w:val="00BC1D4D"/>
    <w:rsid w:val="00BD0DF5"/>
    <w:rsid w:val="00BE70B5"/>
    <w:rsid w:val="00BE7911"/>
    <w:rsid w:val="00C06F27"/>
    <w:rsid w:val="00C7364F"/>
    <w:rsid w:val="00C84040"/>
    <w:rsid w:val="00C92544"/>
    <w:rsid w:val="00C94A06"/>
    <w:rsid w:val="00CA517E"/>
    <w:rsid w:val="00CB363A"/>
    <w:rsid w:val="00CD5966"/>
    <w:rsid w:val="00CD62F4"/>
    <w:rsid w:val="00CE0AD1"/>
    <w:rsid w:val="00CE136C"/>
    <w:rsid w:val="00CF15CF"/>
    <w:rsid w:val="00CF426A"/>
    <w:rsid w:val="00D11A17"/>
    <w:rsid w:val="00D31324"/>
    <w:rsid w:val="00D31AF6"/>
    <w:rsid w:val="00D602A0"/>
    <w:rsid w:val="00D665B1"/>
    <w:rsid w:val="00D9359D"/>
    <w:rsid w:val="00DA6867"/>
    <w:rsid w:val="00DA7379"/>
    <w:rsid w:val="00DB79FE"/>
    <w:rsid w:val="00DD0170"/>
    <w:rsid w:val="00DD3337"/>
    <w:rsid w:val="00E01211"/>
    <w:rsid w:val="00E43D45"/>
    <w:rsid w:val="00E47559"/>
    <w:rsid w:val="00E71069"/>
    <w:rsid w:val="00E82AEB"/>
    <w:rsid w:val="00E9165A"/>
    <w:rsid w:val="00EA2A14"/>
    <w:rsid w:val="00EA6CA9"/>
    <w:rsid w:val="00F14977"/>
    <w:rsid w:val="00F16EA1"/>
    <w:rsid w:val="00F2477A"/>
    <w:rsid w:val="00F31D20"/>
    <w:rsid w:val="00F457F5"/>
    <w:rsid w:val="00F52087"/>
    <w:rsid w:val="00F72607"/>
    <w:rsid w:val="00F827F7"/>
    <w:rsid w:val="00F844A6"/>
    <w:rsid w:val="00F85C2E"/>
    <w:rsid w:val="00F92DDD"/>
    <w:rsid w:val="00FB5D51"/>
    <w:rsid w:val="00FB5F87"/>
    <w:rsid w:val="00FF7283"/>
    <w:rsid w:val="00FF730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915667A"/>
  <w15:chartTrackingRefBased/>
  <w15:docId w15:val="{FB380D71-2ED0-4A7A-8B44-2567F91D7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38B4"/>
    <w:rPr>
      <w:color w:val="0563C1" w:themeColor="hyperlink"/>
      <w:u w:val="single"/>
    </w:rPr>
  </w:style>
  <w:style w:type="paragraph" w:styleId="BalloonText">
    <w:name w:val="Balloon Text"/>
    <w:basedOn w:val="Normal"/>
    <w:link w:val="BalloonTextChar"/>
    <w:uiPriority w:val="99"/>
    <w:semiHidden/>
    <w:unhideWhenUsed/>
    <w:rsid w:val="004159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5914"/>
    <w:rPr>
      <w:rFonts w:ascii="Segoe UI" w:hAnsi="Segoe UI" w:cs="Segoe UI"/>
      <w:sz w:val="18"/>
      <w:szCs w:val="18"/>
    </w:rPr>
  </w:style>
  <w:style w:type="paragraph" w:styleId="ListParagraph">
    <w:name w:val="List Paragraph"/>
    <w:basedOn w:val="Normal"/>
    <w:uiPriority w:val="34"/>
    <w:qFormat/>
    <w:rsid w:val="00851C74"/>
    <w:pPr>
      <w:ind w:left="720"/>
      <w:contextualSpacing/>
    </w:pPr>
  </w:style>
  <w:style w:type="paragraph" w:styleId="Header">
    <w:name w:val="header"/>
    <w:basedOn w:val="Normal"/>
    <w:link w:val="HeaderChar"/>
    <w:uiPriority w:val="99"/>
    <w:unhideWhenUsed/>
    <w:rsid w:val="000562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62C5"/>
  </w:style>
  <w:style w:type="paragraph" w:styleId="Footer">
    <w:name w:val="footer"/>
    <w:basedOn w:val="Normal"/>
    <w:link w:val="FooterChar"/>
    <w:uiPriority w:val="99"/>
    <w:unhideWhenUsed/>
    <w:rsid w:val="000562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62C5"/>
  </w:style>
  <w:style w:type="character" w:styleId="CommentReference">
    <w:name w:val="annotation reference"/>
    <w:basedOn w:val="DefaultParagraphFont"/>
    <w:uiPriority w:val="99"/>
    <w:semiHidden/>
    <w:unhideWhenUsed/>
    <w:rsid w:val="00DA7379"/>
    <w:rPr>
      <w:sz w:val="16"/>
      <w:szCs w:val="16"/>
    </w:rPr>
  </w:style>
  <w:style w:type="paragraph" w:styleId="CommentText">
    <w:name w:val="annotation text"/>
    <w:basedOn w:val="Normal"/>
    <w:link w:val="CommentTextChar"/>
    <w:uiPriority w:val="99"/>
    <w:semiHidden/>
    <w:unhideWhenUsed/>
    <w:rsid w:val="00DA7379"/>
    <w:pPr>
      <w:spacing w:line="240" w:lineRule="auto"/>
    </w:pPr>
    <w:rPr>
      <w:sz w:val="20"/>
      <w:szCs w:val="20"/>
    </w:rPr>
  </w:style>
  <w:style w:type="character" w:customStyle="1" w:styleId="CommentTextChar">
    <w:name w:val="Comment Text Char"/>
    <w:basedOn w:val="DefaultParagraphFont"/>
    <w:link w:val="CommentText"/>
    <w:uiPriority w:val="99"/>
    <w:semiHidden/>
    <w:rsid w:val="00DA7379"/>
    <w:rPr>
      <w:sz w:val="20"/>
      <w:szCs w:val="20"/>
    </w:rPr>
  </w:style>
  <w:style w:type="paragraph" w:styleId="CommentSubject">
    <w:name w:val="annotation subject"/>
    <w:basedOn w:val="CommentText"/>
    <w:next w:val="CommentText"/>
    <w:link w:val="CommentSubjectChar"/>
    <w:uiPriority w:val="99"/>
    <w:semiHidden/>
    <w:unhideWhenUsed/>
    <w:rsid w:val="00DA7379"/>
    <w:rPr>
      <w:b/>
      <w:bCs/>
    </w:rPr>
  </w:style>
  <w:style w:type="character" w:customStyle="1" w:styleId="CommentSubjectChar">
    <w:name w:val="Comment Subject Char"/>
    <w:basedOn w:val="CommentTextChar"/>
    <w:link w:val="CommentSubject"/>
    <w:uiPriority w:val="99"/>
    <w:semiHidden/>
    <w:rsid w:val="00DA7379"/>
    <w:rPr>
      <w:b/>
      <w:bCs/>
      <w:sz w:val="20"/>
      <w:szCs w:val="20"/>
    </w:rPr>
  </w:style>
  <w:style w:type="paragraph" w:styleId="FootnoteText">
    <w:name w:val="footnote text"/>
    <w:basedOn w:val="Normal"/>
    <w:link w:val="FootnoteTextChar"/>
    <w:uiPriority w:val="99"/>
    <w:semiHidden/>
    <w:unhideWhenUsed/>
    <w:rsid w:val="00DA73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7379"/>
    <w:rPr>
      <w:sz w:val="20"/>
      <w:szCs w:val="20"/>
    </w:rPr>
  </w:style>
  <w:style w:type="character" w:styleId="FootnoteReference">
    <w:name w:val="footnote reference"/>
    <w:basedOn w:val="DefaultParagraphFont"/>
    <w:uiPriority w:val="99"/>
    <w:semiHidden/>
    <w:unhideWhenUsed/>
    <w:rsid w:val="00DA7379"/>
    <w:rPr>
      <w:vertAlign w:val="superscript"/>
    </w:rPr>
  </w:style>
  <w:style w:type="character" w:styleId="FollowedHyperlink">
    <w:name w:val="FollowedHyperlink"/>
    <w:basedOn w:val="DefaultParagraphFont"/>
    <w:uiPriority w:val="99"/>
    <w:semiHidden/>
    <w:unhideWhenUsed/>
    <w:rsid w:val="005E108C"/>
    <w:rPr>
      <w:color w:val="954F72" w:themeColor="followedHyperlink"/>
      <w:u w:val="single"/>
    </w:rPr>
  </w:style>
  <w:style w:type="character" w:styleId="UnresolvedMention">
    <w:name w:val="Unresolved Mention"/>
    <w:basedOn w:val="DefaultParagraphFont"/>
    <w:uiPriority w:val="99"/>
    <w:semiHidden/>
    <w:unhideWhenUsed/>
    <w:rsid w:val="00692E4E"/>
    <w:rPr>
      <w:color w:val="605E5C"/>
      <w:shd w:val="clear" w:color="auto" w:fill="E1DFDD"/>
    </w:rPr>
  </w:style>
  <w:style w:type="paragraph" w:styleId="Revision">
    <w:name w:val="Revision"/>
    <w:hidden/>
    <w:uiPriority w:val="99"/>
    <w:semiHidden/>
    <w:rsid w:val="00CD62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4407344">
      <w:bodyDiv w:val="1"/>
      <w:marLeft w:val="0"/>
      <w:marRight w:val="0"/>
      <w:marTop w:val="0"/>
      <w:marBottom w:val="0"/>
      <w:divBdr>
        <w:top w:val="none" w:sz="0" w:space="0" w:color="auto"/>
        <w:left w:val="none" w:sz="0" w:space="0" w:color="auto"/>
        <w:bottom w:val="none" w:sz="0" w:space="0" w:color="auto"/>
        <w:right w:val="none" w:sz="0" w:space="0" w:color="auto"/>
      </w:divBdr>
    </w:div>
    <w:div w:id="701595338">
      <w:bodyDiv w:val="1"/>
      <w:marLeft w:val="0"/>
      <w:marRight w:val="0"/>
      <w:marTop w:val="0"/>
      <w:marBottom w:val="0"/>
      <w:divBdr>
        <w:top w:val="none" w:sz="0" w:space="0" w:color="auto"/>
        <w:left w:val="none" w:sz="0" w:space="0" w:color="auto"/>
        <w:bottom w:val="none" w:sz="0" w:space="0" w:color="auto"/>
        <w:right w:val="none" w:sz="0" w:space="0" w:color="auto"/>
      </w:divBdr>
    </w:div>
    <w:div w:id="1059474867">
      <w:bodyDiv w:val="1"/>
      <w:marLeft w:val="0"/>
      <w:marRight w:val="0"/>
      <w:marTop w:val="0"/>
      <w:marBottom w:val="0"/>
      <w:divBdr>
        <w:top w:val="none" w:sz="0" w:space="0" w:color="auto"/>
        <w:left w:val="none" w:sz="0" w:space="0" w:color="auto"/>
        <w:bottom w:val="none" w:sz="0" w:space="0" w:color="auto"/>
        <w:right w:val="none" w:sz="0" w:space="0" w:color="auto"/>
      </w:divBdr>
    </w:div>
    <w:div w:id="1368992208">
      <w:bodyDiv w:val="1"/>
      <w:marLeft w:val="0"/>
      <w:marRight w:val="0"/>
      <w:marTop w:val="0"/>
      <w:marBottom w:val="0"/>
      <w:divBdr>
        <w:top w:val="none" w:sz="0" w:space="0" w:color="auto"/>
        <w:left w:val="none" w:sz="0" w:space="0" w:color="auto"/>
        <w:bottom w:val="none" w:sz="0" w:space="0" w:color="auto"/>
        <w:right w:val="none" w:sz="0" w:space="0" w:color="auto"/>
      </w:divBdr>
    </w:div>
    <w:div w:id="1457068308">
      <w:bodyDiv w:val="1"/>
      <w:marLeft w:val="0"/>
      <w:marRight w:val="0"/>
      <w:marTop w:val="0"/>
      <w:marBottom w:val="0"/>
      <w:divBdr>
        <w:top w:val="none" w:sz="0" w:space="0" w:color="auto"/>
        <w:left w:val="none" w:sz="0" w:space="0" w:color="auto"/>
        <w:bottom w:val="none" w:sz="0" w:space="0" w:color="auto"/>
        <w:right w:val="none" w:sz="0" w:space="0" w:color="auto"/>
      </w:divBdr>
    </w:div>
    <w:div w:id="1467235269">
      <w:bodyDiv w:val="1"/>
      <w:marLeft w:val="0"/>
      <w:marRight w:val="0"/>
      <w:marTop w:val="0"/>
      <w:marBottom w:val="0"/>
      <w:divBdr>
        <w:top w:val="none" w:sz="0" w:space="0" w:color="auto"/>
        <w:left w:val="none" w:sz="0" w:space="0" w:color="auto"/>
        <w:bottom w:val="none" w:sz="0" w:space="0" w:color="auto"/>
        <w:right w:val="none" w:sz="0" w:space="0" w:color="auto"/>
      </w:divBdr>
      <w:divsChild>
        <w:div w:id="667101546">
          <w:marLeft w:val="0"/>
          <w:marRight w:val="0"/>
          <w:marTop w:val="0"/>
          <w:marBottom w:val="0"/>
          <w:divBdr>
            <w:top w:val="none" w:sz="0" w:space="0" w:color="auto"/>
            <w:left w:val="none" w:sz="0" w:space="0" w:color="auto"/>
            <w:bottom w:val="none" w:sz="0" w:space="0" w:color="auto"/>
            <w:right w:val="none" w:sz="0" w:space="0" w:color="auto"/>
          </w:divBdr>
        </w:div>
      </w:divsChild>
    </w:div>
    <w:div w:id="1726222532">
      <w:bodyDiv w:val="1"/>
      <w:marLeft w:val="0"/>
      <w:marRight w:val="0"/>
      <w:marTop w:val="0"/>
      <w:marBottom w:val="0"/>
      <w:divBdr>
        <w:top w:val="none" w:sz="0" w:space="0" w:color="auto"/>
        <w:left w:val="none" w:sz="0" w:space="0" w:color="auto"/>
        <w:bottom w:val="none" w:sz="0" w:space="0" w:color="auto"/>
        <w:right w:val="none" w:sz="0" w:space="0" w:color="auto"/>
      </w:divBdr>
    </w:div>
    <w:div w:id="188948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mailto:scholarships@antarcticanz.govt.nz"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mfat.govt.nz/assets/Environment/Antarctica-and-the-Southern-Ocean/Aotearoa-New-Zealand-Antarctic-Research-Directions-and-Priorities-2021-2030.pdf"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antarcticanz.govt.nz/science/scholarship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antarcticanz.govt.nz/images/downloads/researchscholarships/14-15AntNZScholarshipApplicationForm.doc"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scholarships@antarctica.govt.nz"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antarcticanz.govt.nz/scott-base/travelling-to-antarctica/"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 StyleName="" Version="0"/>
</file>

<file path=customXml/item3.xml><?xml version="1.0" encoding="utf-8"?>
<ct:contentTypeSchema xmlns:ct="http://schemas.microsoft.com/office/2006/metadata/contentType" xmlns:ma="http://schemas.microsoft.com/office/2006/metadata/properties/metaAttributes" ct:_="" ma:_="" ma:contentTypeName="eDocument" ma:contentTypeID="0x010100B0DAF07D106E1749920B770DCF8B5FC4002D6845F7A057314193E00A775E098E5C" ma:contentTypeVersion="111" ma:contentTypeDescription="Create a new document." ma:contentTypeScope="" ma:versionID="02b8172a842e6837314bbe38a58894b8">
  <xsd:schema xmlns:xsd="http://www.w3.org/2001/XMLSchema" xmlns:xs="http://www.w3.org/2001/XMLSchema" xmlns:p="http://schemas.microsoft.com/office/2006/metadata/properties" xmlns:ns1="http://schemas.microsoft.com/sharepoint/v3" xmlns:ns2="2d40b466-ca40-4fe3-85ff-8d5c368f5b88" xmlns:ns4="59515fad-eb27-4d0b-be36-eaa5ed9bbf5f" xmlns:ns5="8981e2c3-1d30-4530-94cb-d946a28bec8b" targetNamespace="http://schemas.microsoft.com/office/2006/metadata/properties" ma:root="true" ma:fieldsID="30a5c02c83a3d61244d69d29cbd5a578" ns1:_="" ns2:_="" ns4:_="" ns5:_="">
    <xsd:import namespace="http://schemas.microsoft.com/sharepoint/v3"/>
    <xsd:import namespace="2d40b466-ca40-4fe3-85ff-8d5c368f5b88"/>
    <xsd:import namespace="59515fad-eb27-4d0b-be36-eaa5ed9bbf5f"/>
    <xsd:import namespace="8981e2c3-1d30-4530-94cb-d946a28bec8b"/>
    <xsd:element name="properties">
      <xsd:complexType>
        <xsd:sequence>
          <xsd:element name="documentManagement">
            <xsd:complexType>
              <xsd:all>
                <xsd:element ref="ns2:RecordID" minOccurs="0"/>
                <xsd:element ref="ns1:URL" minOccurs="0"/>
                <xsd:element ref="ns2:DocumentType" minOccurs="0"/>
                <xsd:element ref="ns2:zMigrationID" minOccurs="0"/>
                <xsd:element ref="ns2:zLegacy" minOccurs="0"/>
                <xsd:element ref="ns2:zLegacyJSON" minOccurs="0"/>
                <xsd:element ref="ns2:HarmonieUIHidden" minOccurs="0"/>
                <xsd:element ref="ns2:Narrative" minOccurs="0"/>
                <xsd:element ref="ns2:OverrideLabel" minOccurs="0"/>
                <xsd:element ref="ns2:PRADate1" minOccurs="0"/>
                <xsd:element ref="ns2:PRADate2" minOccurs="0"/>
                <xsd:element ref="ns2:PRADate3" minOccurs="0"/>
                <xsd:element ref="ns2:PRADateDisposal" minOccurs="0"/>
                <xsd:element ref="ns2:PRADateTrigger" minOccurs="0"/>
                <xsd:element ref="ns2:PRAText1" minOccurs="0"/>
                <xsd:element ref="ns2:PRAText2" minOccurs="0"/>
                <xsd:element ref="ns2:PRAText3" minOccurs="0"/>
                <xsd:element ref="ns2:PRAText4" minOccurs="0"/>
                <xsd:element ref="ns2:PRAText5" minOccurs="0"/>
                <xsd:element ref="ns2:PRAType" minOccurs="0"/>
                <xsd:element ref="ns2:RelatedPeople" minOccurs="0"/>
                <xsd:element ref="ns2:AggregationNarrative" minOccurs="0"/>
                <xsd:element ref="ns1:_ExtendedDescription" minOccurs="0"/>
                <xsd:element ref="ns2:AggregationStatus" minOccurs="0"/>
                <xsd:element ref="ns2:FunctionGroup" minOccurs="0"/>
                <xsd:element ref="ns2:Function" minOccurs="0"/>
                <xsd:element ref="ns2:Activity" minOccurs="0"/>
                <xsd:element ref="ns2:Case" minOccurs="0"/>
                <xsd:element ref="ns2:CategoryName" minOccurs="0"/>
                <xsd:element ref="ns2:Level2" minOccurs="0"/>
                <xsd:element ref="ns2:Level3" minOccurs="0"/>
                <xsd:element ref="ns2:Team" minOccurs="0"/>
                <xsd:element ref="ns2:Channel" minOccurs="0"/>
                <xsd:element ref="ns2:Project" minOccurs="0"/>
                <xsd:element ref="ns2:BusinessValue" minOccurs="0"/>
                <xsd:element ref="ns2:SetLabel" minOccurs="0"/>
                <xsd:element ref="ns2:SetSensitivity" minOccurs="0"/>
                <xsd:element ref="ns4:CategoryValue" minOccurs="0"/>
                <xsd:element ref="ns4:CreatedOriginally" minOccurs="0"/>
                <xsd:element ref="ns4:ILDate" minOccurs="0"/>
                <xsd:element ref="ns4:KeyWords" minOccurs="0"/>
                <xsd:element ref="ns4:KnowHowType" minOccurs="0"/>
                <xsd:element ref="ns4:ParentListItemID" minOccurs="0"/>
                <xsd:element ref="ns4:ParentReplicationObjectID" minOccurs="0"/>
                <xsd:element ref="ns4:PhysicalLocation" minOccurs="0"/>
                <xsd:element ref="ns4:Region" minOccurs="0"/>
                <xsd:element ref="ns4:RelatedRecord" minOccurs="0"/>
                <xsd:element ref="ns4:Season" minOccurs="0"/>
                <xsd:element ref="ns4:SharedWithUsers" minOccurs="0"/>
                <xsd:element ref="ns4:Subactivity" minOccurs="0"/>
                <xsd:element ref="ns4:Year" minOccurs="0"/>
                <xsd:element ref="ns4:Locations" minOccurs="0"/>
                <xsd:element ref="ns4:Organisation"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2:TaxCatchAll" minOccurs="0"/>
                <xsd:element ref="ns4:MediaServiceDateTaken" minOccurs="0"/>
                <xsd:element ref="ns4:MediaServiceOCR" minOccurs="0"/>
                <xsd:element ref="ns4:MediaServiceGenerationTime" minOccurs="0"/>
                <xsd:element ref="ns4:MediaServiceEventHashCode" minOccurs="0"/>
                <xsd:element ref="ns5: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9" nillable="true" ma:displayName="URL"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ExtendedDescription" ma:index="30" nillable="true" ma:displayName="Description" ma:hidden="true" ma:internalName="_Extended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40b466-ca40-4fe3-85ff-8d5c368f5b88" elementFormDefault="qualified">
    <xsd:import namespace="http://schemas.microsoft.com/office/2006/documentManagement/types"/>
    <xsd:import namespace="http://schemas.microsoft.com/office/infopath/2007/PartnerControls"/>
    <xsd:element name="RecordID" ma:index="8" nillable="true" ma:displayName="Record ID" ma:internalName="RecordID" ma:readOnly="false">
      <xsd:simpleType>
        <xsd:restriction base="dms:Text">
          <xsd:maxLength value="255"/>
        </xsd:restriction>
      </xsd:simpleType>
    </xsd:element>
    <xsd:element name="DocumentType" ma:index="10" nillable="true" ma:displayName="Document Type" ma:default="" ma:format="Dropdown" ma:internalName="DocumentType" ma:readOnly="false">
      <xsd:simpleType>
        <xsd:restriction base="dms:Choice">
          <xsd:enumeration value="ANALYSIS, spreadsheet, database, calculation, logs, register"/>
          <xsd:enumeration value="APPLICATION, certificate, consent related"/>
          <xsd:enumeration value="AUDITS &amp; INSPECTIONS, monitoring, compliance"/>
          <xsd:enumeration value="CONTRACT, agreement"/>
          <xsd:enumeration value="CORRESPONDENCE, email, letter"/>
          <xsd:enumeration value="DRAWING, diagram, plan"/>
          <xsd:enumeration value="EVENTS &amp; COMMUNITY, invitations, programme, speakers"/>
          <xsd:enumeration value="FINANCIAL related"/>
          <xsd:enumeration value="HUMAN RESOURCES related"/>
          <xsd:enumeration value="KNOWLEDGE article, advice, third party information"/>
          <xsd:enumeration value="MAP, topo"/>
          <xsd:enumeration value="MEMO, filenote"/>
          <xsd:enumeration value="MEETING, agenda, minutes"/>
          <xsd:enumeration value="PERMIT, IEE"/>
          <xsd:enumeration value="PHOTO, image, multi-media"/>
          <xsd:enumeration value="PLANNING, strategy, project, team"/>
          <xsd:enumeration value="POLICY (Internal), procedure, SOP, guidelines, instructions"/>
          <xsd:enumeration value="PRESENTATION"/>
          <xsd:enumeration value="PROCUREMENT, proposal, quote, RFI, RFP"/>
          <xsd:enumeration value="PUBLICATION material (internal)"/>
          <xsd:enumeration value="REGULATIONS (external), rules, policy, bylaw, procedure"/>
          <xsd:enumeration value="REPORT"/>
          <xsd:enumeration value="SCIENCE article, science report, paper"/>
          <xsd:enumeration value="SCIENCE proposal"/>
          <xsd:enumeration value="SPECIFICATION, standard"/>
          <xsd:enumeration value="TASK assignment, helpdesk, maintenance, printing"/>
          <xsd:enumeration value="TEMPLATE, checklist, form"/>
          <xsd:enumeration value="TRAINING related, conference, courses, teaching"/>
        </xsd:restriction>
      </xsd:simpleType>
    </xsd:element>
    <xsd:element name="zMigrationID" ma:index="11" nillable="true" ma:displayName="zMigrationID" ma:hidden="true" ma:internalName="zMigrationID" ma:readOnly="false">
      <xsd:simpleType>
        <xsd:restriction base="dms:Text">
          <xsd:maxLength value="255"/>
        </xsd:restriction>
      </xsd:simpleType>
    </xsd:element>
    <xsd:element name="zLegacy" ma:index="12" nillable="true" ma:displayName="zLegacy" ma:hidden="true" ma:internalName="zLegacy" ma:readOnly="false">
      <xsd:simpleType>
        <xsd:restriction base="dms:Note"/>
      </xsd:simpleType>
    </xsd:element>
    <xsd:element name="zLegacyJSON" ma:index="13" nillable="true" ma:displayName="zLegacyJSON" ma:hidden="true" ma:internalName="zLegacyJSON" ma:readOnly="false">
      <xsd:simpleType>
        <xsd:restriction base="dms:Note"/>
      </xsd:simpleType>
    </xsd:element>
    <xsd:element name="HarmonieUIHidden" ma:index="14" nillable="true" ma:displayName="Harmonie UI Hidden" ma:hidden="true" ma:internalName="HarmonieUIHidden" ma:readOnly="false">
      <xsd:simpleType>
        <xsd:restriction base="dms:Text">
          <xsd:maxLength value="255"/>
        </xsd:restriction>
      </xsd:simpleType>
    </xsd:element>
    <xsd:element name="Narrative" ma:index="15" nillable="true" ma:displayName="Narrative" ma:description="Description of document that may help find it later or to understand context better" ma:hidden="true" ma:internalName="Narrative" ma:readOnly="false">
      <xsd:simpleType>
        <xsd:restriction base="dms:Note"/>
      </xsd:simpleType>
    </xsd:element>
    <xsd:element name="OverrideLabel" ma:index="16" nillable="true" ma:displayName="Override Label" ma:hidden="true" ma:internalName="OverrideLabel" ma:readOnly="false">
      <xsd:simpleType>
        <xsd:restriction base="dms:Text">
          <xsd:maxLength value="255"/>
        </xsd:restriction>
      </xsd:simpleType>
    </xsd:element>
    <xsd:element name="PRADate1" ma:index="17" nillable="true" ma:displayName="PRA Date 1" ma:format="DateTime" ma:hidden="true" ma:internalName="PRADate1" ma:readOnly="false">
      <xsd:simpleType>
        <xsd:restriction base="dms:DateTime"/>
      </xsd:simpleType>
    </xsd:element>
    <xsd:element name="PRADate2" ma:index="18" nillable="true" ma:displayName="PRA Date 2" ma:format="DateTime" ma:hidden="true" ma:internalName="PRADate2" ma:readOnly="false">
      <xsd:simpleType>
        <xsd:restriction base="dms:DateTime"/>
      </xsd:simpleType>
    </xsd:element>
    <xsd:element name="PRADate3" ma:index="19" nillable="true" ma:displayName="PRA Date 3" ma:format="DateTime" ma:hidden="true" ma:internalName="PRADate3" ma:readOnly="false">
      <xsd:simpleType>
        <xsd:restriction base="dms:DateTime"/>
      </xsd:simpleType>
    </xsd:element>
    <xsd:element name="PRADateDisposal" ma:index="20" nillable="true" ma:displayName="PRA Date Disposal" ma:format="DateTime" ma:hidden="true" ma:internalName="PRADateDisposal" ma:readOnly="false">
      <xsd:simpleType>
        <xsd:restriction base="dms:DateTime"/>
      </xsd:simpleType>
    </xsd:element>
    <xsd:element name="PRADateTrigger" ma:index="21" nillable="true" ma:displayName="PRA Date Trigger" ma:format="DateTime" ma:hidden="true" ma:internalName="PRADateTrigger" ma:readOnly="false">
      <xsd:simpleType>
        <xsd:restriction base="dms:DateTime"/>
      </xsd:simpleType>
    </xsd:element>
    <xsd:element name="PRAText1" ma:index="22" nillable="true" ma:displayName="PRA Text 1" ma:hidden="true" ma:internalName="PRAText1" ma:readOnly="false">
      <xsd:simpleType>
        <xsd:restriction base="dms:Text">
          <xsd:maxLength value="255"/>
        </xsd:restriction>
      </xsd:simpleType>
    </xsd:element>
    <xsd:element name="PRAText2" ma:index="23" nillable="true" ma:displayName="PRA Text 2" ma:hidden="true" ma:internalName="PRAText2" ma:readOnly="false">
      <xsd:simpleType>
        <xsd:restriction base="dms:Text">
          <xsd:maxLength value="255"/>
        </xsd:restriction>
      </xsd:simpleType>
    </xsd:element>
    <xsd:element name="PRAText3" ma:index="24" nillable="true" ma:displayName="PRA Text 3" ma:hidden="true" ma:internalName="PRAText3" ma:readOnly="false">
      <xsd:simpleType>
        <xsd:restriction base="dms:Text">
          <xsd:maxLength value="255"/>
        </xsd:restriction>
      </xsd:simpleType>
    </xsd:element>
    <xsd:element name="PRAText4" ma:index="25" nillable="true" ma:displayName="PRA Text 4" ma:hidden="true" ma:internalName="PRAText4" ma:readOnly="false">
      <xsd:simpleType>
        <xsd:restriction base="dms:Text">
          <xsd:maxLength value="255"/>
        </xsd:restriction>
      </xsd:simpleType>
    </xsd:element>
    <xsd:element name="PRAText5" ma:index="26" nillable="true" ma:displayName="PRA Text 5" ma:hidden="true" ma:internalName="PRAText5" ma:readOnly="false">
      <xsd:simpleType>
        <xsd:restriction base="dms:Text">
          <xsd:maxLength value="255"/>
        </xsd:restriction>
      </xsd:simpleType>
    </xsd:element>
    <xsd:element name="PRAType" ma:index="27" nillable="true" ma:displayName="PRA Type" ma:hidden="true" ma:internalName="PRAType" ma:readOnly="false">
      <xsd:simpleType>
        <xsd:restriction base="dms:Text">
          <xsd:maxLength value="255"/>
        </xsd:restriction>
      </xsd:simpleType>
    </xsd:element>
    <xsd:element name="RelatedPeople" ma:index="28" nillable="true" ma:displayName="Related People" ma:hidden="true" ma:list="UserInfo" ma:SearchPeopleOnly="false" ma:SharePointGroup="0" ma:internalName="RelatedPeopl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ggregationNarrative" ma:index="29" nillable="true" ma:displayName="Aggregation Narrative" ma:hidden="true" ma:internalName="AggregationNarrative" ma:readOnly="false">
      <xsd:simpleType>
        <xsd:restriction base="dms:Text">
          <xsd:maxLength value="255"/>
        </xsd:restriction>
      </xsd:simpleType>
    </xsd:element>
    <xsd:element name="AggregationStatus" ma:index="31" nillable="true" ma:displayName="Aggregation Status" ma:default="Normal" ma:format="Dropdown" ma:hidden="true" ma:internalName="AggregationStatus">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element>
    <xsd:element name="FunctionGroup" ma:index="32" nillable="true" ma:displayName="Function Group" ma:default="Production" ma:hidden="true" ma:internalName="FunctionGroup" ma:readOnly="false">
      <xsd:simpleType>
        <xsd:restriction base="dms:Text">
          <xsd:maxLength value="255"/>
        </xsd:restriction>
      </xsd:simpleType>
    </xsd:element>
    <xsd:element name="Function" ma:index="33" nillable="true" ma:displayName="Function" ma:default="Science Management" ma:hidden="true" ma:internalName="Function" ma:readOnly="false">
      <xsd:simpleType>
        <xsd:restriction base="dms:Text">
          <xsd:maxLength value="255"/>
        </xsd:restriction>
      </xsd:simpleType>
    </xsd:element>
    <xsd:element name="Activity" ma:index="34" nillable="true" ma:displayName="Activity" ma:default="NA" ma:internalName="Activity" ma:readOnly="false">
      <xsd:simpleType>
        <xsd:restriction base="dms:Text">
          <xsd:maxLength value="255"/>
        </xsd:restriction>
      </xsd:simpleType>
    </xsd:element>
    <xsd:element name="Case" ma:index="35" nillable="true" ma:displayName="Case" ma:default="NA" ma:hidden="true" ma:internalName="Case" ma:readOnly="false">
      <xsd:simpleType>
        <xsd:restriction base="dms:Text">
          <xsd:maxLength value="255"/>
        </xsd:restriction>
      </xsd:simpleType>
    </xsd:element>
    <xsd:element name="CategoryName" ma:index="36" nillable="true" ma:displayName="Category Name" ma:default="NA" ma:hidden="true" ma:internalName="CategoryName" ma:readOnly="false">
      <xsd:simpleType>
        <xsd:restriction base="dms:Text">
          <xsd:maxLength value="255"/>
        </xsd:restriction>
      </xsd:simpleType>
    </xsd:element>
    <xsd:element name="Level2" ma:index="37" nillable="true" ma:displayName="Level 2" ma:default="NA" ma:hidden="true" ma:internalName="Level2" ma:readOnly="false">
      <xsd:simpleType>
        <xsd:restriction base="dms:Text">
          <xsd:maxLength value="255"/>
        </xsd:restriction>
      </xsd:simpleType>
    </xsd:element>
    <xsd:element name="Level3" ma:index="38" nillable="true" ma:displayName="Level 3" ma:default="NA" ma:hidden="true" ma:internalName="Level3" ma:readOnly="false">
      <xsd:simpleType>
        <xsd:restriction base="dms:Text">
          <xsd:maxLength value="255"/>
        </xsd:restriction>
      </xsd:simpleType>
    </xsd:element>
    <xsd:element name="Team" ma:index="39" nillable="true" ma:displayName="Team" ma:default="Science Management" ma:hidden="true" ma:internalName="Team" ma:readOnly="false">
      <xsd:simpleType>
        <xsd:restriction base="dms:Text">
          <xsd:maxLength value="255"/>
        </xsd:restriction>
      </xsd:simpleType>
    </xsd:element>
    <xsd:element name="Channel" ma:index="40" nillable="true" ma:displayName="Channel" ma:default="NA" ma:hidden="true" ma:internalName="Channel" ma:readOnly="false">
      <xsd:simpleType>
        <xsd:restriction base="dms:Text">
          <xsd:maxLength value="255"/>
        </xsd:restriction>
      </xsd:simpleType>
    </xsd:element>
    <xsd:element name="Project" ma:index="41" nillable="true" ma:displayName="Project" ma:default="NA" ma:hidden="true" ma:internalName="Project" ma:readOnly="false">
      <xsd:simpleType>
        <xsd:restriction base="dms:Text">
          <xsd:maxLength value="255"/>
        </xsd:restriction>
      </xsd:simpleType>
    </xsd:element>
    <xsd:element name="BusinessValue" ma:index="42" nillable="true" ma:displayName="Business Value" ma:default="Normal" ma:format="Dropdown" ma:internalName="BusinessValue">
      <xsd:simpleType>
        <xsd:restriction base="dms:Choice">
          <xsd:enumeration value="Normal"/>
          <xsd:enumeration value="Housekeeping"/>
          <xsd:enumeration value="Long Term Value"/>
          <xsd:enumeration value="Superseded"/>
          <xsd:enumeration value="Cancelled/Deleted"/>
        </xsd:restriction>
      </xsd:simpleType>
    </xsd:element>
    <xsd:element name="SetLabel" ma:index="43" nillable="true" ma:displayName="Set Label" ma:default="RETAIN" ma:hidden="true" ma:internalName="SetLabel" ma:readOnly="false">
      <xsd:simpleType>
        <xsd:restriction base="dms:Text">
          <xsd:maxLength value="255"/>
        </xsd:restriction>
      </xsd:simpleType>
    </xsd:element>
    <xsd:element name="SetSensitivity" ma:index="44" nillable="true" ma:displayName="Set Sensitivity" ma:default="UNCLASSIFIED" ma:hidden="true" ma:internalName="SetSensitivity" ma:readOnly="false">
      <xsd:simpleType>
        <xsd:restriction base="dms:Text">
          <xsd:maxLength value="255"/>
        </xsd:restriction>
      </xsd:simpleType>
    </xsd:element>
    <xsd:element name="TaxCatchAll" ma:index="68" nillable="true" ma:displayName="Taxonomy Catch All Column" ma:hidden="true" ma:list="{a3387a63-4d27-43b4-87a2-195bd07799a5}" ma:internalName="TaxCatchAll" ma:showField="CatchAllData" ma:web="2d40b466-ca40-4fe3-85ff-8d5c368f5b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515fad-eb27-4d0b-be36-eaa5ed9bbf5f" elementFormDefault="qualified">
    <xsd:import namespace="http://schemas.microsoft.com/office/2006/documentManagement/types"/>
    <xsd:import namespace="http://schemas.microsoft.com/office/infopath/2007/PartnerControls"/>
    <xsd:element name="CategoryValue" ma:index="46" nillable="true" ma:displayName="Category Value" ma:internalName="CategoryValue">
      <xsd:simpleType>
        <xsd:restriction base="dms:Text">
          <xsd:maxLength value="255"/>
        </xsd:restriction>
      </xsd:simpleType>
    </xsd:element>
    <xsd:element name="CreatedOriginally" ma:index="47" nillable="true" ma:displayName="Created Originally" ma:format="DateTime" ma:internalName="CreatedOriginally" ma:readOnly="false">
      <xsd:simpleType>
        <xsd:restriction base="dms:DateTime"/>
      </xsd:simpleType>
    </xsd:element>
    <xsd:element name="ILDate" ma:index="48" nillable="true" ma:displayName="Date" ma:default="" ma:description="" ma:internalName="ILDate">
      <xsd:simpleType>
        <xsd:restriction base="dms:DateTime"/>
      </xsd:simpleType>
    </xsd:element>
    <xsd:element name="KeyWords" ma:index="49" nillable="true" ma:displayName="KeyWords" ma:default="" ma:hidden="true" ma:internalName="KeyWords" ma:readOnly="false">
      <xsd:complexType>
        <xsd:complexContent>
          <xsd:extension base="dms:MultiChoiceFillIn">
            <xsd:sequence>
              <xsd:element name="Value" maxOccurs="unbounded" minOccurs="0" nillable="true">
                <xsd:simpleType>
                  <xsd:union memberTypes="dms:Text">
                    <xsd:simpleType>
                      <xsd:restriction base="dms:Choice">
                        <xsd:enumeration value="Not yet defined"/>
                      </xsd:restriction>
                    </xsd:simpleType>
                  </xsd:union>
                </xsd:simpleType>
              </xsd:element>
            </xsd:sequence>
          </xsd:extension>
        </xsd:complexContent>
      </xsd:complexType>
    </xsd:element>
    <xsd:element name="KnowHowType" ma:index="50" nillable="true" ma:displayName="Know-How Type" ma:default="NA" ma:format="Dropdown" ma:internalName="KnowHowType" ma:readOnly="false">
      <xsd:simpleType>
        <xsd:union memberTypes="dms:Text">
          <xsd:simpleType>
            <xsd:restriction base="dms:Choice">
              <xsd:enumeration value="NA"/>
              <xsd:enumeration value="FAQ"/>
              <xsd:enumeration value="Tall Poppy"/>
              <xsd:enumeration value="Topic"/>
              <xsd:enumeration value="Who"/>
            </xsd:restriction>
          </xsd:simpleType>
        </xsd:union>
      </xsd:simpleType>
    </xsd:element>
    <xsd:element name="ParentListItemID" ma:index="51" nillable="true" ma:displayName="ParentListItemID" ma:hidden="true" ma:internalName="ParentListItemID" ma:readOnly="false">
      <xsd:simpleType>
        <xsd:restriction base="dms:Text"/>
      </xsd:simpleType>
    </xsd:element>
    <xsd:element name="ParentReplicationObjectID" ma:index="52" nillable="true" ma:displayName="ParentReplicationObjectID" ma:internalName="ParentReplicationObjectID" ma:readOnly="false">
      <xsd:simpleType>
        <xsd:restriction base="dms:Text"/>
      </xsd:simpleType>
    </xsd:element>
    <xsd:element name="PhysicalLocation" ma:index="53" nillable="true" ma:displayName="Physical Location" ma:internalName="PhysicalLocation">
      <xsd:simpleType>
        <xsd:restriction base="dms:Text"/>
      </xsd:simpleType>
    </xsd:element>
    <xsd:element name="Region" ma:index="54" nillable="true" ma:displayName="Region" ma:hidden="true" ma:internalName="Region" ma:readOnly="false">
      <xsd:simpleType>
        <xsd:restriction base="dms:Text">
          <xsd:maxLength value="255"/>
        </xsd:restriction>
      </xsd:simpleType>
    </xsd:element>
    <xsd:element name="RelatedRecord" ma:index="55" nillable="true" ma:displayName="Related Record" ma:internalName="RelatedRecord">
      <xsd:simpleType>
        <xsd:restriction base="dms:Text"/>
      </xsd:simpleType>
    </xsd:element>
    <xsd:element name="Season" ma:index="56" nillable="true" ma:displayName="Season" ma:default="2023-2024" ma:format="Dropdown" ma:internalName="Season">
      <xsd:simpleType>
        <xsd:union memberTypes="dms:Text">
          <xsd:simpleType>
            <xsd:restriction base="dms:Choice">
              <xsd:enumeration value="All Seasons"/>
              <xsd:enumeration value="2031-2032"/>
              <xsd:enumeration value="2030-2031"/>
              <xsd:enumeration value="2029-2030"/>
              <xsd:enumeration value="2028-2029"/>
              <xsd:enumeration value="2027-2028"/>
              <xsd:enumeration value="2026-2027"/>
              <xsd:enumeration value="2025-2026"/>
              <xsd:enumeration value="2024-2025"/>
              <xsd:enumeration value="2023-2024"/>
              <xsd:enumeration value="2022-2023"/>
              <xsd:enumeration value="2021-2022"/>
              <xsd:enumeration value="2020-2021"/>
              <xsd:enumeration value="2019-2020"/>
              <xsd:enumeration value="2018-2019"/>
              <xsd:enumeration value="2017-2018"/>
              <xsd:enumeration value="2016-2017"/>
              <xsd:enumeration value="2015-2016"/>
              <xsd:enumeration value="2014-2015"/>
              <xsd:enumeration value="2013-2014"/>
              <xsd:enumeration value="2012-2013"/>
              <xsd:enumeration value="2011-2012"/>
              <xsd:enumeration value="2010-2011"/>
              <xsd:enumeration value="2009-2010"/>
              <xsd:enumeration value="2008-2009"/>
              <xsd:enumeration value="2007-2008"/>
              <xsd:enumeration value="2006-2007"/>
              <xsd:enumeration value="2005-2006"/>
              <xsd:enumeration value="2004-2005"/>
              <xsd:enumeration value="2003-2004"/>
              <xsd:enumeration value="2002-2003"/>
              <xsd:enumeration value="2001-2002"/>
            </xsd:restriction>
          </xsd:simpleType>
        </xsd:union>
      </xsd:simpleType>
    </xsd:element>
    <xsd:element name="SharedWithUsers" ma:index="5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bactivity" ma:index="58" nillable="true" ma:displayName="Subactivity" ma:format="Dropdown" ma:internalName="Subactivity">
      <xsd:simpleType>
        <xsd:union memberTypes="dms:Text">
          <xsd:simpleType>
            <xsd:restriction base="dms:Choice">
              <xsd:enumeration value="01. Applications"/>
              <xsd:enumeration value="02. Reviews"/>
              <xsd:enumeration value="03. Correspondence"/>
              <xsd:enumeration value="04. Scholarship Review"/>
              <xsd:enumeration value="05. Progress Reports"/>
              <xsd:enumeration value="06. Sponsor Communications"/>
              <xsd:enumeration value="07. Planning"/>
              <xsd:enumeration value="08. Contracts"/>
              <xsd:enumeration value="03. Preparing correspondence"/>
              <xsd:enumeration value="01. Planning"/>
              <xsd:enumeration value="07. Applications"/>
            </xsd:restriction>
          </xsd:simpleType>
        </xsd:union>
      </xsd:simpleType>
    </xsd:element>
    <xsd:element name="Year" ma:index="59" nillable="true" ma:displayName="Year" ma:default="2023" ma:format="Dropdown" ma:internalName="Year">
      <xsd:simpleType>
        <xsd:union memberTypes="dms:Text">
          <xsd:simpleType>
            <xsd:restriction base="dms:Choice">
              <xsd:enumeration value="All Years"/>
              <xsd:enumeration value="2028"/>
              <xsd:enumeration value="2027"/>
              <xsd:enumeration value="2026"/>
              <xsd:enumeration value="2026"/>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restriction>
          </xsd:simpleType>
        </xsd:union>
      </xsd:simpleType>
    </xsd:element>
    <xsd:element name="Locations" ma:index="60" nillable="true" ma:displayName="Locations" ma:list="{5afc3012-cc47-4a41-9a05-089d277fb4eb}" ma:internalName="Locations" ma:readOnly="false" ma:showField="Title" ma:web="">
      <xsd:simpleType>
        <xsd:restriction base="dms:Lookup"/>
      </xsd:simpleType>
    </xsd:element>
    <xsd:element name="Organisation" ma:index="61" nillable="true" ma:displayName="Organisation" ma:list="{06fe4c0d-d8e7-468c-a816-490bd038678a}" ma:internalName="Organisation" ma:readOnly="false" ma:showField="Title" ma:web="">
      <xsd:simpleType>
        <xsd:restriction base="dms:Lookup"/>
      </xsd:simpleType>
    </xsd:element>
    <xsd:element name="MediaServiceMetadata" ma:index="62" nillable="true" ma:displayName="MediaServiceMetadata" ma:hidden="true" ma:internalName="MediaServiceMetadata" ma:readOnly="true">
      <xsd:simpleType>
        <xsd:restriction base="dms:Note"/>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SearchProperties" ma:index="64" nillable="true" ma:displayName="MediaServiceSearchProperties" ma:hidden="true" ma:internalName="MediaServiceSearchProperties" ma:readOnly="true">
      <xsd:simpleType>
        <xsd:restriction base="dms:Note"/>
      </xsd:simpleType>
    </xsd:element>
    <xsd:element name="MediaServiceObjectDetectorVersions" ma:index="65" nillable="true" ma:displayName="MediaServiceObjectDetectorVersions" ma:hidden="true" ma:indexed="true" ma:internalName="MediaServiceObjectDetectorVersions" ma:readOnly="true">
      <xsd:simpleType>
        <xsd:restriction base="dms:Text"/>
      </xsd:simpleType>
    </xsd:element>
    <xsd:element name="lcf76f155ced4ddcb4097134ff3c332f" ma:index="67" nillable="true" ma:taxonomy="true" ma:internalName="lcf76f155ced4ddcb4097134ff3c332f" ma:taxonomyFieldName="MediaServiceImageTags" ma:displayName="Image Tags" ma:readOnly="false" ma:fieldId="{5cf76f15-5ced-4ddc-b409-7134ff3c332f}" ma:taxonomyMulti="true" ma:sspId="6ab505ae-5162-4b02-9ff6-a4cd6b785f66" ma:termSetId="09814cd3-568e-fe90-9814-8d621ff8fb84" ma:anchorId="fba54fb3-c3e1-fe81-a776-ca4b69148c4d" ma:open="true" ma:isKeyword="false">
      <xsd:complexType>
        <xsd:sequence>
          <xsd:element ref="pc:Terms" minOccurs="0" maxOccurs="1"/>
        </xsd:sequence>
      </xsd:complexType>
    </xsd:element>
    <xsd:element name="MediaServiceDateTaken" ma:index="69" nillable="true" ma:displayName="MediaServiceDateTaken" ma:hidden="true" ma:indexed="true" ma:internalName="MediaServiceDateTaken" ma:readOnly="true">
      <xsd:simpleType>
        <xsd:restriction base="dms:Text"/>
      </xsd:simpleType>
    </xsd:element>
    <xsd:element name="MediaServiceOCR" ma:index="70" nillable="true" ma:displayName="Extracted Text" ma:internalName="MediaServiceOCR" ma:readOnly="true">
      <xsd:simpleType>
        <xsd:restriction base="dms:Note">
          <xsd:maxLength value="255"/>
        </xsd:restriction>
      </xsd:simpleType>
    </xsd:element>
    <xsd:element name="MediaServiceGenerationTime" ma:index="71" nillable="true" ma:displayName="MediaServiceGenerationTime" ma:hidden="true" ma:internalName="MediaServiceGenerationTime" ma:readOnly="true">
      <xsd:simpleType>
        <xsd:restriction base="dms:Text"/>
      </xsd:simpleType>
    </xsd:element>
    <xsd:element name="MediaServiceEventHashCode" ma:index="7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81e2c3-1d30-4530-94cb-d946a28bec8b" elementFormDefault="qualified">
    <xsd:import namespace="http://schemas.microsoft.com/office/2006/documentManagement/types"/>
    <xsd:import namespace="http://schemas.microsoft.com/office/infopath/2007/PartnerControls"/>
    <xsd:element name="SecurityClassification" ma:index="73" nillable="true" ma:displayName="Security Classification" ma:default="Unclassified" ma:format="Dropdown" ma:hidden="true" ma:internalName="SecurityClassification" ma:readOnly="false">
      <xsd:simpleType>
        <xsd:restriction base="dms:Choice">
          <xsd:enumeration value="Unclassified"/>
          <xsd:enumeration value="Not for External Sharing"/>
          <xsd:enumeration value="Confidential"/>
          <xsd:enumeration value="Restricted"/>
          <xsd:enumeration value="Unrestric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ject xmlns="2d40b466-ca40-4fe3-85ff-8d5c368f5b88">NA</Project>
    <Activity xmlns="2d40b466-ca40-4fe3-85ff-8d5c368f5b88">Scholarships</Activity>
    <FunctionGroup xmlns="2d40b466-ca40-4fe3-85ff-8d5c368f5b88">Production</FunctionGroup>
    <CategoryName xmlns="2d40b466-ca40-4fe3-85ff-8d5c368f5b88">NA</CategoryName>
    <Function xmlns="2d40b466-ca40-4fe3-85ff-8d5c368f5b88">Science Management</Function>
    <Case xmlns="2d40b466-ca40-4fe3-85ff-8d5c368f5b88">NA</Case>
    <Organisation xmlns="59515fad-eb27-4d0b-be36-eaa5ed9bbf5f" xsi:nil="true"/>
    <Region xmlns="59515fad-eb27-4d0b-be36-eaa5ed9bbf5f" xsi:nil="true"/>
    <Year xmlns="59515fad-eb27-4d0b-be36-eaa5ed9bbf5f">2024</Year>
    <ParentListItemID xmlns="59515fad-eb27-4d0b-be36-eaa5ed9bbf5f" xsi:nil="true"/>
    <RecordID xmlns="2d40b466-ca40-4fe3-85ff-8d5c368f5b88">256883</RecordID>
    <CategoryValue xmlns="59515fad-eb27-4d0b-be36-eaa5ed9bbf5f" xsi:nil="true"/>
    <Season xmlns="59515fad-eb27-4d0b-be36-eaa5ed9bbf5f">2025-2026</Season>
    <Subactivity xmlns="59515fad-eb27-4d0b-be36-eaa5ed9bbf5f">01. Planning</Subactivity>
    <Locations xmlns="59515fad-eb27-4d0b-be36-eaa5ed9bbf5f" xsi:nil="true"/>
    <DocumentType xmlns="2d40b466-ca40-4fe3-85ff-8d5c368f5b88">REGULATIONS (external), rules, policy, bylaw, procedure</DocumentType>
    <Narrative xmlns="2d40b466-ca40-4fe3-85ff-8d5c368f5b88" xsi:nil="true"/>
    <AggregationNarrative xmlns="2d40b466-ca40-4fe3-85ff-8d5c368f5b88" xsi:nil="true"/>
    <zLegacy xmlns="2d40b466-ca40-4fe3-85ff-8d5c368f5b88">Season: 2023-2024
KnowHowType: NA
PRAType: Doc
AggregationStatus: Normal
RecordID: 256883
RecordType: Normal
ReadOnlyStatus: Open
AuthoritativeVersion: False
Function: Science management
Activity: Scholarships
Subactivity: 01. Planning
Project: NA
Case: NA
Volume: NA
Year: 2024
DocumentType: REGULATIONS (external), rules, policy, bylaw, procedure
_Author: Nicole Stahlmann
_dlc_DocId: FLYDOC-199-1206
TargetAudience: Internal
CategoryName: NA
FunctionGroup: NA
ID: 1206
Created: 07-Feb-2023 14:52:33 PM
Author: esmerobinson (Esme Robinson)
Modified: 24-Jan-2024 11:19:55 AM
Editor: esmerobinson (Esme Robinson)
_CheckinComment: 
_Level: 2
_IsCurrentVersion: True
Restricted: 0{@]
ContentVersion: 26{@]
ParentUniqueId: {3E4E556E-F754-442C-9AC0-6CAB80E7F9DF}
StreamHash: 0{@]
VersionLabel: 0.5
VersionLevel: Draft
Legacy_FullDocumentPath: http://chch/docs/fly/Science/Scholarships/Call-for-Applications-2024.docx
</zLegacy>
    <OverrideLabel xmlns="2d40b466-ca40-4fe3-85ff-8d5c368f5b88" xsi:nil="true"/>
    <RelatedPeople xmlns="2d40b466-ca40-4fe3-85ff-8d5c368f5b88">
      <UserInfo>
        <DisplayName/>
        <AccountId xsi:nil="true"/>
        <AccountType/>
      </UserInfo>
    </RelatedPeople>
    <AggregationStatus xmlns="2d40b466-ca40-4fe3-85ff-8d5c368f5b88" xsi:nil="true"/>
    <ILDate xmlns="59515fad-eb27-4d0b-be36-eaa5ed9bbf5f" xsi:nil="true"/>
    <PRADate1 xmlns="2d40b466-ca40-4fe3-85ff-8d5c368f5b88" xsi:nil="true"/>
    <HarmonieUIHidden xmlns="2d40b466-ca40-4fe3-85ff-8d5c368f5b88" xsi:nil="true"/>
    <SetLabel xmlns="2d40b466-ca40-4fe3-85ff-8d5c368f5b88">RETAIN</SetLabel>
    <SetSensitivity xmlns="2d40b466-ca40-4fe3-85ff-8d5c368f5b88">UNCLASSIFIED</SetSensitivity>
    <RelatedRecord xmlns="59515fad-eb27-4d0b-be36-eaa5ed9bbf5f" xsi:nil="true"/>
    <Team xmlns="2d40b466-ca40-4fe3-85ff-8d5c368f5b88">Science Management</Team>
    <PRAText3 xmlns="2d40b466-ca40-4fe3-85ff-8d5c368f5b88" xsi:nil="true"/>
    <Channel xmlns="2d40b466-ca40-4fe3-85ff-8d5c368f5b88">NA</Channel>
    <lcf76f155ced4ddcb4097134ff3c332f xmlns="59515fad-eb27-4d0b-be36-eaa5ed9bbf5f">
      <Terms xmlns="http://schemas.microsoft.com/office/infopath/2007/PartnerControls"/>
    </lcf76f155ced4ddcb4097134ff3c332f>
    <zMigrationID xmlns="2d40b466-ca40-4fe3-85ff-8d5c368f5b88">3e04e996-c454-4e0a-92a0-b84b3dc9d799_859c1ef4-e60c-4a90-9160-7e3e9e195a2c_404239ef-cf12-40db-86cd-6645611faa6a_f4d10c4a-6b48-476e-9079-301a3f3ee765_87f64ea2-8f0f-4dbd-83af-1f317a0bc7a2</zMigrationID>
    <URL xmlns="http://schemas.microsoft.com/sharepoint/v3">
      <Url xsi:nil="true"/>
      <Description xsi:nil="true"/>
    </URL>
    <zLegacyJSON xmlns="2d40b466-ca40-4fe3-85ff-8d5c368f5b88">{"Season":"2023-2024","KnowHowType":"NA","Key_x0020_Words":null,"Subject":null,"To":null,"Received":null,"Sent":null,"PhysicalLocation":null,"Title":null,"PRAType":"Doc","AggregationStatus":"Normal","Narrative":null,"RelatedPeople":null,"RecordID":"256883","RecordType":"Normal","ReadOnlyStatus":"Open","AuthoritativeVersion":false,"OriginalDocument":null,"RelatedRecord":null,"Function":"Science management","Activity":"Scholarships","Subactivity":"01. Planning","Project":"NA","Case":"NA","Volume":"NA","PraText1":null,"PraText2":null,"PraText3":null,"PraText4":null,"PraText5":null,"PraDate1":null,"PraDate2":null,"PraDate3":null,"PraDateTrigger":null,"PraDateDisposal":null,"Year":"2024","Organisation":null,"Locations":null,"Region":null,"DocumentType":"REGULATIONS (external), rules, policy, bylaw, procedure","URL":null,"Created_x0020_o":null,"_Author":"Nicole Stahlmann","_dlc_DocId":"FLYDOC-199-1206","ParentListItemID":null,"TargetAudience":"Internal","ParentReplicationObjectID":null,"ILFrom":null,"ILDate":null,"CategoryName":"NA","CategoryValue":null,"FunctionGroup":"NA","SharedWithUsers":null,"AggregationNarrative":null,"ID":1206,"ContentType":null,"Created":"07-Feb-2023 14:52:33 PM","Author":"esmerobinson (Esme Robinson)","Modified":"24-Jan-2024 11:19:55 AM","Editor":"esmerobinson (Esme Robinson)","CheckoutUser":null,"_CheckinComment":"","_Level":2,"_IsCurrentVersion":true,"Restricted":"0{@]","ContentVersion":"26{@]","ParentUniqueId":"{3E4E556E-F754-442C-9AC0-6CAB80E7F9DF}","StreamHash":"0{@]","VersionLabel":"0.5","VersionLevel":"Draft","VersionCheckInComment":null,"Legacy_DocumentFolderPath":null,"Legacy_FullDocumentPath":"http://chch/docs/fly/Science/Scholarships/Call-for-Applications-2024.docx"}</zLegacyJSON>
    <Level3 xmlns="2d40b466-ca40-4fe3-85ff-8d5c368f5b88">NA</Level3>
    <PRADate3 xmlns="2d40b466-ca40-4fe3-85ff-8d5c368f5b88" xsi:nil="true"/>
    <PRADateTrigger xmlns="2d40b466-ca40-4fe3-85ff-8d5c368f5b88" xsi:nil="true"/>
    <PRAType xmlns="2d40b466-ca40-4fe3-85ff-8d5c368f5b88">Doc</PRAType>
    <_ExtendedDescription xmlns="http://schemas.microsoft.com/sharepoint/v3" xsi:nil="true"/>
    <PRAText2 xmlns="2d40b466-ca40-4fe3-85ff-8d5c368f5b88" xsi:nil="true"/>
    <PRADateDisposal xmlns="2d40b466-ca40-4fe3-85ff-8d5c368f5b88" xsi:nil="true"/>
    <BusinessValue xmlns="2d40b466-ca40-4fe3-85ff-8d5c368f5b88">Normal</BusinessValue>
    <CreatedOriginally xmlns="59515fad-eb27-4d0b-be36-eaa5ed9bbf5f" xsi:nil="true"/>
    <TaxCatchAll xmlns="2d40b466-ca40-4fe3-85ff-8d5c368f5b88" xsi:nil="true"/>
    <Level2 xmlns="2d40b466-ca40-4fe3-85ff-8d5c368f5b88">NA</Level2>
    <PhysicalLocation xmlns="59515fad-eb27-4d0b-be36-eaa5ed9bbf5f" xsi:nil="true"/>
    <PRADate2 xmlns="2d40b466-ca40-4fe3-85ff-8d5c368f5b88" xsi:nil="true"/>
    <PRAText5 xmlns="2d40b466-ca40-4fe3-85ff-8d5c368f5b88">Set Document type</PRAText5>
    <SecurityClassification xmlns="8981e2c3-1d30-4530-94cb-d946a28bec8b">Unclassified</SecurityClassification>
    <KeyWords xmlns="59515fad-eb27-4d0b-be36-eaa5ed9bbf5f" xsi:nil="true"/>
    <ParentReplicationObjectID xmlns="59515fad-eb27-4d0b-be36-eaa5ed9bbf5f" xsi:nil="true"/>
    <PRAText1 xmlns="2d40b466-ca40-4fe3-85ff-8d5c368f5b88" xsi:nil="true"/>
    <PRAText4 xmlns="2d40b466-ca40-4fe3-85ff-8d5c368f5b88" xsi:nil="true"/>
    <KnowHowType xmlns="59515fad-eb27-4d0b-be36-eaa5ed9bbf5f">NA</KnowHowTyp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EF8083-1296-47CD-AD49-DA39FB86D5D7}">
  <ds:schemaRefs>
    <ds:schemaRef ds:uri="http://schemas.microsoft.com/sharepoint/v3/contenttype/forms"/>
  </ds:schemaRefs>
</ds:datastoreItem>
</file>

<file path=customXml/itemProps2.xml><?xml version="1.0" encoding="utf-8"?>
<ds:datastoreItem xmlns:ds="http://schemas.openxmlformats.org/officeDocument/2006/customXml" ds:itemID="{CF498A97-93D8-4E44-BCC7-BF609BC037CF}">
  <ds:schemaRefs>
    <ds:schemaRef ds:uri="http://schemas.openxmlformats.org/officeDocument/2006/bibliography"/>
  </ds:schemaRefs>
</ds:datastoreItem>
</file>

<file path=customXml/itemProps3.xml><?xml version="1.0" encoding="utf-8"?>
<ds:datastoreItem xmlns:ds="http://schemas.openxmlformats.org/officeDocument/2006/customXml" ds:itemID="{AA11A6B1-DB48-4A0A-8986-3E83943A9D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d40b466-ca40-4fe3-85ff-8d5c368f5b88"/>
    <ds:schemaRef ds:uri="59515fad-eb27-4d0b-be36-eaa5ed9bbf5f"/>
    <ds:schemaRef ds:uri="8981e2c3-1d30-4530-94cb-d946a28bec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DA54AB-DAFB-4A9F-B582-3105EC197966}">
  <ds:schemaRefs>
    <ds:schemaRef ds:uri="http://schemas.microsoft.com/office/2006/metadata/properties"/>
    <ds:schemaRef ds:uri="http://schemas.microsoft.com/office/infopath/2007/PartnerControls"/>
    <ds:schemaRef ds:uri="2d40b466-ca40-4fe3-85ff-8d5c368f5b88"/>
    <ds:schemaRef ds:uri="59515fad-eb27-4d0b-be36-eaa5ed9bbf5f"/>
    <ds:schemaRef ds:uri="http://schemas.microsoft.com/sharepoint/v3"/>
    <ds:schemaRef ds:uri="8981e2c3-1d30-4530-94cb-d946a28bec8b"/>
  </ds:schemaRefs>
</ds:datastoreItem>
</file>

<file path=customXml/itemProps5.xml><?xml version="1.0" encoding="utf-8"?>
<ds:datastoreItem xmlns:ds="http://schemas.openxmlformats.org/officeDocument/2006/customXml" ds:itemID="{DAB8E1E3-B11D-4D53-AF77-5E981DDE522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1136</Words>
  <Characters>6477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Antarctica NZ</Company>
  <LinksUpToDate>false</LinksUpToDate>
  <CharactersWithSpaces>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Stahlmann</dc:creator>
  <cp:keywords/>
  <dc:description/>
  <cp:lastModifiedBy>Annie Robertson</cp:lastModifiedBy>
  <cp:revision>3</cp:revision>
  <cp:lastPrinted>2020-02-02T20:22:00Z</cp:lastPrinted>
  <dcterms:created xsi:type="dcterms:W3CDTF">2026-01-18T21:41:00Z</dcterms:created>
  <dcterms:modified xsi:type="dcterms:W3CDTF">2026-01-18T22:09:00Z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0x010100B0DAF07D106E1749920B770DCF8B5FC4002D6845F7A057314193E00A775E098E5C</vt:lpwstr>
  </property>
  <property fmtid="{D5CDD505-2E9C-101B-9397-08002B2CF9AE}" pid="3" name="_dlc_DocIdItemGuid">
    <vt:lpwstr>c05b2656-0f72-4dfd-9a68-8181bc5e10aa</vt:lpwstr>
  </property>
  <property fmtid="{D5CDD505-2E9C-101B-9397-08002B2CF9AE}" pid="4" name="_ModerationStatus">
    <vt:lpwstr>0</vt:lpwstr>
  </property>
  <property fmtid="{D5CDD505-2E9C-101B-9397-08002B2CF9AE}" pid="5" name="MediaServiceImageTags">
    <vt:lpwstr/>
  </property>
  <property fmtid="{D5CDD505-2E9C-101B-9397-08002B2CF9AE}" pid="6" name="_dlc_DocId">
    <vt:lpwstr>ANTNZECM-1065582824-3684</vt:lpwstr>
  </property>
  <property fmtid="{D5CDD505-2E9C-101B-9397-08002B2CF9AE}" pid="7" name="_dlc_DocIdUrl">
    <vt:lpwstr>https://antarcticanz.sharepoint.com/sites/ScienceMgt/_layouts/15/DocIdRedir.aspx?ID=ANTNZECM-1065582824-3684, ANTNZECM-1065582824-3684</vt:lpwstr>
  </property>
</Properties>
</file>